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F6CE" w14:textId="5FAC3BBD" w:rsidR="006B7F2E" w:rsidRPr="00823707" w:rsidRDefault="00D1798E" w:rsidP="006B7F2E">
      <w:pPr>
        <w:spacing w:before="74" w:line="240" w:lineRule="auto"/>
        <w:ind w:right="49"/>
        <w:jc w:val="righ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E15527">
        <w:rPr>
          <w:noProof/>
          <w:lang w:bidi="hi-IN"/>
        </w:rPr>
        <w:drawing>
          <wp:inline distT="0" distB="0" distL="0" distR="0" wp14:anchorId="444E1D38" wp14:editId="6480FDA6">
            <wp:extent cx="6691630" cy="794033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79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7F2E" w:rsidRPr="006B7F2E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r w:rsidR="006B7F2E" w:rsidRPr="0082370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Dated :</w:t>
      </w:r>
      <w:r w:rsidR="006B7F2E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r w:rsidR="006B7F2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01.09.2025</w:t>
      </w:r>
    </w:p>
    <w:p w14:paraId="1204E72C" w14:textId="77777777" w:rsidR="006B7F2E" w:rsidRPr="00823707" w:rsidRDefault="006B7F2E" w:rsidP="006B7F2E">
      <w:pPr>
        <w:spacing w:before="74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823707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NOTICE </w:t>
      </w:r>
    </w:p>
    <w:p w14:paraId="61254E83" w14:textId="77777777" w:rsidR="006B7F2E" w:rsidRDefault="006B7F2E" w:rsidP="006B7F2E">
      <w:pPr>
        <w:spacing w:before="2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A52FE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5945C8">
        <w:rPr>
          <w:rFonts w:ascii="Times New Roman" w:hAnsi="Times New Roman" w:cs="Times New Roman"/>
          <w:b/>
          <w:bCs/>
          <w:sz w:val="23"/>
          <w:szCs w:val="23"/>
        </w:rPr>
        <w:t xml:space="preserve">Employment Notification: </w:t>
      </w:r>
      <w:r w:rsidRPr="005945C8">
        <w:rPr>
          <w:rFonts w:ascii="Times New Roman" w:eastAsia="Times New Roman" w:hAnsi="Times New Roman" w:cs="Times New Roman"/>
          <w:b/>
          <w:bCs/>
          <w:sz w:val="23"/>
          <w:szCs w:val="23"/>
        </w:rPr>
        <w:t>NIPER-HJP/Estt./Recruitt./Ph-</w:t>
      </w:r>
      <w:r w:rsidRPr="005945C8">
        <w:rPr>
          <w:rFonts w:ascii="Times New Roman" w:eastAsia="Times New Roman" w:hAnsi="Times New Roman" w:cs="Times New Roman"/>
          <w:sz w:val="23"/>
          <w:szCs w:val="23"/>
        </w:rPr>
        <w:t>VI/ 334/2024 dated:  16.06.2024</w:t>
      </w:r>
      <w:r w:rsidRPr="000A52FE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14:paraId="657F5475" w14:textId="615176D2" w:rsidR="006B7F2E" w:rsidRPr="000A52FE" w:rsidRDefault="007B4ABB" w:rsidP="006B7F2E">
      <w:pPr>
        <w:spacing w:before="2" w:line="240" w:lineRule="auto"/>
        <w:ind w:right="49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Reference:</w:t>
      </w:r>
      <w:r w:rsidR="006B7F2E">
        <w:rPr>
          <w:rFonts w:ascii="Times New Roman" w:eastAsia="Times New Roman" w:hAnsi="Times New Roman" w:cs="Times New Roman"/>
          <w:b/>
          <w:bCs/>
          <w:color w:val="000000"/>
        </w:rPr>
        <w:t xml:space="preserve"> Eligibility status dated: 24</w:t>
      </w:r>
      <w:r w:rsidR="006B7F2E" w:rsidRPr="006B7F2E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th</w:t>
      </w:r>
      <w:r w:rsidR="006B7F2E">
        <w:rPr>
          <w:rFonts w:ascii="Times New Roman" w:eastAsia="Times New Roman" w:hAnsi="Times New Roman" w:cs="Times New Roman"/>
          <w:b/>
          <w:bCs/>
          <w:color w:val="000000"/>
        </w:rPr>
        <w:t xml:space="preserve"> December 2024</w:t>
      </w:r>
    </w:p>
    <w:p w14:paraId="37BDF061" w14:textId="6E2408DA" w:rsidR="00DA3805" w:rsidRPr="006B7F2E" w:rsidRDefault="006B7F2E" w:rsidP="006B7F2E">
      <w:pPr>
        <w:pStyle w:val="BodyText"/>
        <w:ind w:right="4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7F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 response to the </w:t>
      </w:r>
      <w:r w:rsidR="009D70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9D7010">
        <w:rPr>
          <w:rFonts w:ascii="Times New Roman" w:eastAsia="Times New Roman" w:hAnsi="Times New Roman" w:cs="Times New Roman"/>
          <w:color w:val="000000"/>
          <w:sz w:val="24"/>
          <w:szCs w:val="24"/>
        </w:rPr>
        <w:t>ligibility status</w:t>
      </w:r>
      <w:r w:rsidR="009D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published by the institute </w:t>
      </w:r>
      <w:r w:rsidR="007B4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vide notice dated: </w:t>
      </w:r>
      <w:r w:rsidRPr="009D7010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9D701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9D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December 2024</w:t>
      </w:r>
      <w:r w:rsidR="009D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</w:t>
      </w:r>
      <w:r w:rsidRPr="009D7010">
        <w:rPr>
          <w:rFonts w:ascii="Times New Roman" w:eastAsia="Times New Roman" w:hAnsi="Times New Roman" w:cs="Times New Roman"/>
          <w:color w:val="000000"/>
          <w:sz w:val="24"/>
          <w:szCs w:val="24"/>
        </w:rPr>
        <w:t>epresentations/claim</w:t>
      </w:r>
      <w:r w:rsidR="009D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received thereon. The Screening Committee </w:t>
      </w:r>
      <w:r w:rsidRPr="009D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reviewed </w:t>
      </w:r>
      <w:r w:rsidR="009D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9D701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9D7010" w:rsidRPr="009D7010">
        <w:rPr>
          <w:rFonts w:ascii="Times New Roman" w:eastAsia="Times New Roman" w:hAnsi="Times New Roman" w:cs="Times New Roman"/>
          <w:color w:val="000000"/>
          <w:sz w:val="24"/>
          <w:szCs w:val="24"/>
        </w:rPr>
        <w:t>epresentations/claim</w:t>
      </w:r>
      <w:r w:rsidR="009D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="001D7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received, accordingly the list </w:t>
      </w:r>
      <w:r w:rsidR="00DA3805" w:rsidRPr="006B7F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Eligible/</w:t>
      </w:r>
      <w:r w:rsidR="000A09C1" w:rsidRPr="006B7F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Provisional</w:t>
      </w:r>
      <w:r w:rsidR="00DA3805" w:rsidRPr="006B7F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Eligible/Not Eligible candidate</w:t>
      </w:r>
      <w:r w:rsidR="00BA0073" w:rsidRPr="006B7F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1D7E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hereby published as under</w:t>
      </w:r>
      <w:r w:rsidR="00DA3805" w:rsidRPr="006B7F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5170FBA9" w14:textId="77777777" w:rsidR="000A09C1" w:rsidRPr="006B7F2E" w:rsidRDefault="000A09C1" w:rsidP="000A09C1">
      <w:pPr>
        <w:pStyle w:val="BodyText"/>
        <w:ind w:right="2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736D17" w14:textId="153513B2" w:rsidR="000A09C1" w:rsidRPr="00E15527" w:rsidRDefault="00F5790F" w:rsidP="000A09C1">
      <w:pPr>
        <w:pStyle w:val="BodyText"/>
        <w:ind w:right="292"/>
        <w:jc w:val="both"/>
        <w:rPr>
          <w:rFonts w:ascii="Aptos Narrow" w:hAnsi="Aptos Narrow" w:cs="Times New Roman"/>
          <w:b/>
          <w:bCs/>
          <w:sz w:val="24"/>
          <w:szCs w:val="24"/>
          <w:u w:val="single"/>
        </w:rPr>
      </w:pPr>
      <w:r w:rsidRPr="00E15527">
        <w:rPr>
          <w:rFonts w:ascii="Aptos Narrow" w:hAnsi="Aptos Narrow" w:cs="Times New Roman"/>
          <w:b/>
          <w:sz w:val="24"/>
          <w:szCs w:val="24"/>
          <w:u w:val="single"/>
        </w:rPr>
        <w:t xml:space="preserve">ESTATE AND SECURITY OFFICER </w:t>
      </w:r>
      <w:r w:rsidRPr="00E15527">
        <w:rPr>
          <w:rFonts w:ascii="Aptos Narrow" w:hAnsi="Aptos Narrow" w:cs="Times New Roman"/>
          <w:b/>
          <w:bCs/>
          <w:sz w:val="24"/>
          <w:szCs w:val="24"/>
          <w:u w:val="single"/>
        </w:rPr>
        <w:t>(POST CODE: NT-02):</w:t>
      </w:r>
    </w:p>
    <w:p w14:paraId="452CFE5F" w14:textId="77777777" w:rsidR="000A09C1" w:rsidRPr="00E15527" w:rsidRDefault="000A09C1" w:rsidP="000A09C1">
      <w:pPr>
        <w:pStyle w:val="BodyText"/>
        <w:ind w:right="292"/>
        <w:jc w:val="both"/>
        <w:rPr>
          <w:rFonts w:ascii="Aptos Narrow" w:hAnsi="Aptos Narrow" w:cs="Times New Roman"/>
          <w:b/>
          <w:bCs/>
          <w:sz w:val="2"/>
          <w:szCs w:val="2"/>
          <w:u w:val="single"/>
        </w:rPr>
      </w:pPr>
    </w:p>
    <w:p w14:paraId="79C07881" w14:textId="77777777" w:rsidR="00D675C4" w:rsidRPr="00E15527" w:rsidRDefault="00D675C4" w:rsidP="000A09C1">
      <w:pPr>
        <w:pStyle w:val="BodyText"/>
        <w:ind w:right="292"/>
        <w:jc w:val="both"/>
        <w:rPr>
          <w:rFonts w:ascii="Aptos Narrow" w:hAnsi="Aptos Narrow" w:cs="Times New Roman"/>
          <w:b/>
          <w:bCs/>
          <w:sz w:val="2"/>
          <w:szCs w:val="2"/>
          <w:u w:val="single"/>
        </w:rPr>
      </w:pPr>
    </w:p>
    <w:p w14:paraId="7ABDDB5F" w14:textId="77777777" w:rsidR="00D675C4" w:rsidRPr="00E15527" w:rsidRDefault="00D675C4" w:rsidP="000A09C1">
      <w:pPr>
        <w:pStyle w:val="BodyText"/>
        <w:ind w:right="292"/>
        <w:jc w:val="both"/>
        <w:rPr>
          <w:rFonts w:ascii="Aptos Narrow" w:hAnsi="Aptos Narrow" w:cs="Times New Roman"/>
          <w:b/>
          <w:bCs/>
          <w:sz w:val="2"/>
          <w:szCs w:val="2"/>
          <w:u w:val="single"/>
        </w:rPr>
      </w:pPr>
    </w:p>
    <w:p w14:paraId="6C422DFC" w14:textId="77777777" w:rsidR="00D675C4" w:rsidRPr="00E15527" w:rsidRDefault="00D675C4" w:rsidP="000A09C1">
      <w:pPr>
        <w:pStyle w:val="BodyText"/>
        <w:ind w:right="292"/>
        <w:jc w:val="both"/>
        <w:rPr>
          <w:rFonts w:ascii="Aptos Narrow" w:hAnsi="Aptos Narrow" w:cs="Times New Roman"/>
          <w:b/>
          <w:bCs/>
          <w:sz w:val="2"/>
          <w:szCs w:val="2"/>
          <w:u w:val="single"/>
        </w:rPr>
      </w:pPr>
    </w:p>
    <w:p w14:paraId="6F2E97F2" w14:textId="77777777" w:rsidR="00D675C4" w:rsidRPr="00E15527" w:rsidRDefault="00D675C4" w:rsidP="000A09C1">
      <w:pPr>
        <w:pStyle w:val="BodyText"/>
        <w:ind w:right="292"/>
        <w:jc w:val="both"/>
        <w:rPr>
          <w:rFonts w:ascii="Aptos Narrow" w:hAnsi="Aptos Narrow" w:cs="Times New Roman"/>
          <w:b/>
          <w:bCs/>
          <w:sz w:val="2"/>
          <w:szCs w:val="2"/>
          <w:u w:val="single"/>
        </w:rPr>
      </w:pPr>
    </w:p>
    <w:p w14:paraId="254CBD2A" w14:textId="77777777" w:rsidR="00D675C4" w:rsidRPr="00E15527" w:rsidRDefault="00D675C4" w:rsidP="000A09C1">
      <w:pPr>
        <w:pStyle w:val="BodyText"/>
        <w:ind w:right="292"/>
        <w:jc w:val="both"/>
        <w:rPr>
          <w:rFonts w:ascii="Aptos Narrow" w:hAnsi="Aptos Narrow" w:cs="Times New Roman"/>
          <w:b/>
          <w:bCs/>
          <w:sz w:val="2"/>
          <w:szCs w:val="2"/>
          <w:u w:val="single"/>
        </w:rPr>
      </w:pPr>
    </w:p>
    <w:p w14:paraId="6F690DA8" w14:textId="77777777" w:rsidR="00D675C4" w:rsidRPr="00E15527" w:rsidRDefault="00D675C4" w:rsidP="000A09C1">
      <w:pPr>
        <w:pStyle w:val="BodyText"/>
        <w:ind w:right="292"/>
        <w:jc w:val="both"/>
        <w:rPr>
          <w:rFonts w:ascii="Aptos Narrow" w:hAnsi="Aptos Narrow" w:cs="Times New Roman"/>
          <w:b/>
          <w:bCs/>
          <w:sz w:val="2"/>
          <w:szCs w:val="2"/>
          <w:u w:val="single"/>
        </w:rPr>
      </w:pPr>
    </w:p>
    <w:p w14:paraId="77D40EA4" w14:textId="77777777" w:rsidR="00D675C4" w:rsidRPr="00E15527" w:rsidRDefault="00D675C4" w:rsidP="000A09C1">
      <w:pPr>
        <w:pStyle w:val="BodyText"/>
        <w:ind w:right="292"/>
        <w:jc w:val="both"/>
        <w:rPr>
          <w:rFonts w:ascii="Aptos Narrow" w:hAnsi="Aptos Narrow" w:cs="Times New Roman"/>
          <w:b/>
          <w:bCs/>
          <w:sz w:val="2"/>
          <w:szCs w:val="2"/>
          <w:u w:val="single"/>
        </w:rPr>
      </w:pPr>
    </w:p>
    <w:p w14:paraId="225E250F" w14:textId="77777777" w:rsidR="00D675C4" w:rsidRPr="00E15527" w:rsidRDefault="00D675C4" w:rsidP="000A09C1">
      <w:pPr>
        <w:pStyle w:val="BodyText"/>
        <w:ind w:right="292"/>
        <w:jc w:val="both"/>
        <w:rPr>
          <w:rFonts w:ascii="Aptos Narrow" w:hAnsi="Aptos Narrow" w:cs="Times New Roman"/>
          <w:b/>
          <w:bCs/>
          <w:sz w:val="2"/>
          <w:szCs w:val="2"/>
          <w:u w:val="single"/>
        </w:rPr>
      </w:pPr>
    </w:p>
    <w:tbl>
      <w:tblPr>
        <w:tblW w:w="488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469"/>
        <w:gridCol w:w="8236"/>
      </w:tblGrid>
      <w:tr w:rsidR="00E15527" w:rsidRPr="00E15527" w14:paraId="67119B3A" w14:textId="3135E9E5" w:rsidTr="00D60B1D">
        <w:trPr>
          <w:trHeight w:val="660"/>
        </w:trPr>
        <w:tc>
          <w:tcPr>
            <w:tcW w:w="381" w:type="pct"/>
            <w:shd w:val="clear" w:color="auto" w:fill="F2F2F2" w:themeFill="background1" w:themeFillShade="F2"/>
            <w:noWrap/>
            <w:hideMark/>
          </w:tcPr>
          <w:p w14:paraId="6A275575" w14:textId="77777777" w:rsidR="00E15527" w:rsidRPr="00E15527" w:rsidRDefault="00E15527" w:rsidP="00A958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SN</w:t>
            </w:r>
          </w:p>
        </w:tc>
        <w:tc>
          <w:tcPr>
            <w:tcW w:w="699" w:type="pct"/>
            <w:shd w:val="clear" w:color="auto" w:fill="F2F2F2" w:themeFill="background1" w:themeFillShade="F2"/>
            <w:noWrap/>
            <w:hideMark/>
          </w:tcPr>
          <w:p w14:paraId="4649E5DC" w14:textId="77777777" w:rsidR="00E15527" w:rsidRPr="00E15527" w:rsidRDefault="00E15527" w:rsidP="002A2C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Application </w:t>
            </w:r>
          </w:p>
          <w:p w14:paraId="02064645" w14:textId="6B9B77A5" w:rsidR="00E15527" w:rsidRPr="00E15527" w:rsidRDefault="00E15527" w:rsidP="002A2C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</w:t>
            </w:r>
          </w:p>
        </w:tc>
        <w:tc>
          <w:tcPr>
            <w:tcW w:w="3920" w:type="pct"/>
            <w:shd w:val="clear" w:color="auto" w:fill="F2F2F2" w:themeFill="background1" w:themeFillShade="F2"/>
          </w:tcPr>
          <w:p w14:paraId="7C5ACA42" w14:textId="2739B2A9" w:rsidR="00E15527" w:rsidRPr="00E15527" w:rsidRDefault="004A5CED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Eligibility status after review of representations/claim</w:t>
            </w:r>
          </w:p>
        </w:tc>
      </w:tr>
      <w:tr w:rsidR="00E15527" w:rsidRPr="00E15527" w14:paraId="172E9D2A" w14:textId="420E3E89" w:rsidTr="00D60B1D">
        <w:trPr>
          <w:trHeight w:val="53"/>
        </w:trPr>
        <w:tc>
          <w:tcPr>
            <w:tcW w:w="381" w:type="pct"/>
            <w:shd w:val="clear" w:color="auto" w:fill="auto"/>
            <w:noWrap/>
            <w:hideMark/>
          </w:tcPr>
          <w:p w14:paraId="297CF93B" w14:textId="77777777" w:rsidR="00E15527" w:rsidRPr="00E15527" w:rsidRDefault="00E15527" w:rsidP="00A958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14:paraId="3A721B42" w14:textId="77777777" w:rsidR="00E15527" w:rsidRPr="00E15527" w:rsidRDefault="00E15527" w:rsidP="00A958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CNIPHN599</w:t>
            </w:r>
          </w:p>
        </w:tc>
        <w:tc>
          <w:tcPr>
            <w:tcW w:w="3920" w:type="pct"/>
          </w:tcPr>
          <w:p w14:paraId="3781F1A6" w14:textId="6949642B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No experience as Commissioned Officer at Pay Level-10</w:t>
            </w:r>
          </w:p>
        </w:tc>
      </w:tr>
      <w:tr w:rsidR="00E15527" w:rsidRPr="00E15527" w14:paraId="39645C0F" w14:textId="0F204C04" w:rsidTr="00D60B1D">
        <w:trPr>
          <w:trHeight w:val="53"/>
        </w:trPr>
        <w:tc>
          <w:tcPr>
            <w:tcW w:w="381" w:type="pct"/>
            <w:shd w:val="clear" w:color="auto" w:fill="auto"/>
            <w:noWrap/>
            <w:hideMark/>
          </w:tcPr>
          <w:p w14:paraId="72500C9A" w14:textId="77777777" w:rsidR="00E15527" w:rsidRPr="00E15527" w:rsidRDefault="00E15527" w:rsidP="00A958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14:paraId="04006091" w14:textId="77777777" w:rsidR="00E15527" w:rsidRPr="00E15527" w:rsidRDefault="00E15527" w:rsidP="00A958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CNIPHN623</w:t>
            </w:r>
          </w:p>
        </w:tc>
        <w:tc>
          <w:tcPr>
            <w:tcW w:w="3920" w:type="pct"/>
            <w:shd w:val="clear" w:color="auto" w:fill="auto"/>
          </w:tcPr>
          <w:p w14:paraId="6510FFB5" w14:textId="1F44273F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>NOC”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at the time of Test/Interview</w:t>
            </w:r>
          </w:p>
        </w:tc>
      </w:tr>
      <w:tr w:rsidR="00E15527" w:rsidRPr="00E15527" w14:paraId="67C21309" w14:textId="582E9CD1" w:rsidTr="00D60B1D">
        <w:trPr>
          <w:trHeight w:val="56"/>
        </w:trPr>
        <w:tc>
          <w:tcPr>
            <w:tcW w:w="381" w:type="pct"/>
            <w:shd w:val="clear" w:color="auto" w:fill="auto"/>
            <w:noWrap/>
            <w:hideMark/>
          </w:tcPr>
          <w:p w14:paraId="5A2C7B2C" w14:textId="77777777" w:rsidR="00E15527" w:rsidRPr="00E15527" w:rsidRDefault="00E15527" w:rsidP="00D860B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14:paraId="777E2B03" w14:textId="77777777" w:rsidR="00E15527" w:rsidRPr="00E15527" w:rsidRDefault="00E15527" w:rsidP="00D860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CNIPHN627</w:t>
            </w:r>
          </w:p>
        </w:tc>
        <w:tc>
          <w:tcPr>
            <w:tcW w:w="3920" w:type="pct"/>
          </w:tcPr>
          <w:p w14:paraId="0F42E482" w14:textId="2387AE1C" w:rsidR="00E15527" w:rsidRPr="00E15527" w:rsidRDefault="00E15527" w:rsidP="00DA72A3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 xml:space="preserve">NOC” at the time of Test/Interview </w:t>
            </w:r>
          </w:p>
        </w:tc>
      </w:tr>
      <w:tr w:rsidR="00E15527" w:rsidRPr="00E15527" w14:paraId="6B32948B" w14:textId="1444F5E4" w:rsidTr="00D60B1D">
        <w:trPr>
          <w:trHeight w:val="56"/>
        </w:trPr>
        <w:tc>
          <w:tcPr>
            <w:tcW w:w="381" w:type="pct"/>
            <w:shd w:val="clear" w:color="auto" w:fill="auto"/>
            <w:noWrap/>
            <w:hideMark/>
          </w:tcPr>
          <w:p w14:paraId="1B613E14" w14:textId="77777777" w:rsidR="00E15527" w:rsidRPr="00E15527" w:rsidRDefault="00E15527" w:rsidP="00D860B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14:paraId="7C9737C4" w14:textId="77777777" w:rsidR="00E15527" w:rsidRPr="00E15527" w:rsidRDefault="00E15527" w:rsidP="00D860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CNIPHN628</w:t>
            </w:r>
          </w:p>
        </w:tc>
        <w:tc>
          <w:tcPr>
            <w:tcW w:w="3920" w:type="pct"/>
          </w:tcPr>
          <w:p w14:paraId="3499FB2E" w14:textId="7AB2EA91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>NOC” at the time of Test/Interview</w:t>
            </w:r>
          </w:p>
        </w:tc>
      </w:tr>
      <w:tr w:rsidR="00E15527" w:rsidRPr="00E15527" w14:paraId="5EBD28E6" w14:textId="1245D4E7" w:rsidTr="00D60B1D">
        <w:trPr>
          <w:trHeight w:val="53"/>
        </w:trPr>
        <w:tc>
          <w:tcPr>
            <w:tcW w:w="381" w:type="pct"/>
            <w:shd w:val="clear" w:color="auto" w:fill="auto"/>
            <w:noWrap/>
            <w:hideMark/>
          </w:tcPr>
          <w:p w14:paraId="0E798DE9" w14:textId="77777777" w:rsidR="00E15527" w:rsidRPr="00E15527" w:rsidRDefault="00E15527" w:rsidP="00D860B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14:paraId="6845EF65" w14:textId="77777777" w:rsidR="00E15527" w:rsidRPr="00E15527" w:rsidRDefault="00E15527" w:rsidP="00D860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CNIPHN644</w:t>
            </w:r>
          </w:p>
        </w:tc>
        <w:tc>
          <w:tcPr>
            <w:tcW w:w="3920" w:type="pct"/>
          </w:tcPr>
          <w:p w14:paraId="1C055672" w14:textId="76712BDF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“NOC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>” at the time of Test/Interview</w:t>
            </w:r>
          </w:p>
        </w:tc>
      </w:tr>
      <w:tr w:rsidR="00E15527" w:rsidRPr="00E15527" w14:paraId="4FD30D6B" w14:textId="13D2138E" w:rsidTr="00D60B1D">
        <w:trPr>
          <w:trHeight w:val="56"/>
        </w:trPr>
        <w:tc>
          <w:tcPr>
            <w:tcW w:w="381" w:type="pct"/>
            <w:shd w:val="clear" w:color="auto" w:fill="auto"/>
            <w:noWrap/>
            <w:hideMark/>
          </w:tcPr>
          <w:p w14:paraId="19D6FB90" w14:textId="77777777" w:rsidR="00E15527" w:rsidRPr="00E15527" w:rsidRDefault="00E15527" w:rsidP="00D860B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14:paraId="677D8E63" w14:textId="77777777" w:rsidR="00E15527" w:rsidRPr="00E15527" w:rsidRDefault="00E15527" w:rsidP="00D860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CNIPHN645</w:t>
            </w:r>
          </w:p>
        </w:tc>
        <w:tc>
          <w:tcPr>
            <w:tcW w:w="3920" w:type="pct"/>
          </w:tcPr>
          <w:p w14:paraId="7D44F4A4" w14:textId="68CC8909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Eligible</w:t>
            </w:r>
          </w:p>
        </w:tc>
      </w:tr>
      <w:tr w:rsidR="00E15527" w:rsidRPr="00E15527" w14:paraId="7FE636CC" w14:textId="596A3169" w:rsidTr="00D60B1D">
        <w:trPr>
          <w:trHeight w:val="56"/>
        </w:trPr>
        <w:tc>
          <w:tcPr>
            <w:tcW w:w="381" w:type="pct"/>
            <w:shd w:val="clear" w:color="auto" w:fill="auto"/>
            <w:noWrap/>
            <w:hideMark/>
          </w:tcPr>
          <w:p w14:paraId="6EB690EB" w14:textId="77777777" w:rsidR="00E15527" w:rsidRPr="00E15527" w:rsidRDefault="00E15527" w:rsidP="00D860B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14:paraId="6CE27969" w14:textId="77777777" w:rsidR="00E15527" w:rsidRPr="00E15527" w:rsidRDefault="00E15527" w:rsidP="00D860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CNIPHN661</w:t>
            </w:r>
          </w:p>
        </w:tc>
        <w:tc>
          <w:tcPr>
            <w:tcW w:w="3920" w:type="pct"/>
          </w:tcPr>
          <w:p w14:paraId="59F67078" w14:textId="6539B30F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Not Eligible: No experience as Commissioned Officer</w:t>
            </w:r>
          </w:p>
        </w:tc>
      </w:tr>
      <w:tr w:rsidR="00E15527" w:rsidRPr="00E15527" w14:paraId="11EBD24A" w14:textId="5E4597F0" w:rsidTr="00D60B1D">
        <w:trPr>
          <w:trHeight w:val="56"/>
        </w:trPr>
        <w:tc>
          <w:tcPr>
            <w:tcW w:w="381" w:type="pct"/>
            <w:shd w:val="clear" w:color="auto" w:fill="auto"/>
            <w:noWrap/>
            <w:hideMark/>
          </w:tcPr>
          <w:p w14:paraId="3DD12C44" w14:textId="77777777" w:rsidR="00E15527" w:rsidRPr="00E15527" w:rsidRDefault="00E15527" w:rsidP="00D860B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14:paraId="1C9C05CC" w14:textId="77777777" w:rsidR="00E15527" w:rsidRPr="00E15527" w:rsidRDefault="00E15527" w:rsidP="00D860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CNIPHN663</w:t>
            </w:r>
          </w:p>
        </w:tc>
        <w:tc>
          <w:tcPr>
            <w:tcW w:w="3920" w:type="pct"/>
            <w:shd w:val="clear" w:color="auto" w:fill="auto"/>
          </w:tcPr>
          <w:p w14:paraId="2EE2C50E" w14:textId="5AD61942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 NOC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>” at the time of Test/Interview</w:t>
            </w:r>
          </w:p>
        </w:tc>
      </w:tr>
      <w:tr w:rsidR="00E15527" w:rsidRPr="00E15527" w14:paraId="39622FDD" w14:textId="4CAE6F05" w:rsidTr="00D60B1D">
        <w:trPr>
          <w:trHeight w:val="56"/>
        </w:trPr>
        <w:tc>
          <w:tcPr>
            <w:tcW w:w="381" w:type="pct"/>
            <w:shd w:val="clear" w:color="auto" w:fill="auto"/>
            <w:noWrap/>
            <w:hideMark/>
          </w:tcPr>
          <w:p w14:paraId="1EEF297E" w14:textId="77777777" w:rsidR="00E15527" w:rsidRPr="00E15527" w:rsidRDefault="00E15527" w:rsidP="00C75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14:paraId="58177A9F" w14:textId="77777777" w:rsidR="00E15527" w:rsidRPr="00E15527" w:rsidRDefault="00E15527" w:rsidP="00C757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CNIPHN667</w:t>
            </w:r>
          </w:p>
        </w:tc>
        <w:tc>
          <w:tcPr>
            <w:tcW w:w="3920" w:type="pct"/>
          </w:tcPr>
          <w:p w14:paraId="5AE5F0DA" w14:textId="411DCA18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Eligible</w:t>
            </w:r>
          </w:p>
        </w:tc>
      </w:tr>
      <w:tr w:rsidR="00E15527" w:rsidRPr="00E15527" w14:paraId="64A5FB08" w14:textId="4255B376" w:rsidTr="00D60B1D">
        <w:trPr>
          <w:trHeight w:val="36"/>
        </w:trPr>
        <w:tc>
          <w:tcPr>
            <w:tcW w:w="381" w:type="pct"/>
            <w:shd w:val="clear" w:color="auto" w:fill="auto"/>
            <w:noWrap/>
            <w:hideMark/>
          </w:tcPr>
          <w:p w14:paraId="06D311DF" w14:textId="77777777" w:rsidR="00E15527" w:rsidRPr="00E15527" w:rsidRDefault="00E15527" w:rsidP="00C75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14:paraId="6A6150A8" w14:textId="77777777" w:rsidR="00E15527" w:rsidRPr="00E15527" w:rsidRDefault="00E15527" w:rsidP="00C7574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CNIPHN668</w:t>
            </w:r>
          </w:p>
        </w:tc>
        <w:tc>
          <w:tcPr>
            <w:tcW w:w="3920" w:type="pct"/>
          </w:tcPr>
          <w:p w14:paraId="6CD28EA8" w14:textId="4440B47F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: Experience Certificate not submitted</w:t>
            </w:r>
          </w:p>
        </w:tc>
      </w:tr>
      <w:tr w:rsidR="00E15527" w:rsidRPr="00E15527" w14:paraId="5F6BA616" w14:textId="64B7A63C" w:rsidTr="00D60B1D">
        <w:trPr>
          <w:trHeight w:val="36"/>
        </w:trPr>
        <w:tc>
          <w:tcPr>
            <w:tcW w:w="381" w:type="pct"/>
            <w:shd w:val="clear" w:color="auto" w:fill="auto"/>
            <w:noWrap/>
            <w:hideMark/>
          </w:tcPr>
          <w:p w14:paraId="4E9C4735" w14:textId="77777777" w:rsidR="00E15527" w:rsidRPr="00E15527" w:rsidRDefault="00E15527" w:rsidP="001B48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11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14:paraId="5C64AC45" w14:textId="77777777" w:rsidR="00E15527" w:rsidRPr="00E15527" w:rsidRDefault="00E15527" w:rsidP="001B48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CNIPHN678</w:t>
            </w:r>
          </w:p>
        </w:tc>
        <w:tc>
          <w:tcPr>
            <w:tcW w:w="3920" w:type="pct"/>
          </w:tcPr>
          <w:p w14:paraId="74713884" w14:textId="318D5B3A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: No experience as Commissioned Officer</w:t>
            </w:r>
          </w:p>
        </w:tc>
      </w:tr>
      <w:tr w:rsidR="00E15527" w:rsidRPr="00E15527" w14:paraId="29B31DAD" w14:textId="36920F4C" w:rsidTr="00D60B1D">
        <w:trPr>
          <w:trHeight w:val="56"/>
        </w:trPr>
        <w:tc>
          <w:tcPr>
            <w:tcW w:w="381" w:type="pct"/>
            <w:shd w:val="clear" w:color="auto" w:fill="auto"/>
            <w:noWrap/>
            <w:hideMark/>
          </w:tcPr>
          <w:p w14:paraId="3FCF8584" w14:textId="77777777" w:rsidR="00E15527" w:rsidRPr="00E15527" w:rsidRDefault="00E15527" w:rsidP="001B48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14:paraId="1741E588" w14:textId="77777777" w:rsidR="00E15527" w:rsidRPr="00E15527" w:rsidRDefault="00E15527" w:rsidP="001B48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CNIPHN683</w:t>
            </w:r>
          </w:p>
        </w:tc>
        <w:tc>
          <w:tcPr>
            <w:tcW w:w="3920" w:type="pct"/>
          </w:tcPr>
          <w:p w14:paraId="1C61AD74" w14:textId="4957A31B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: Experience Certificate not submitted</w:t>
            </w:r>
          </w:p>
        </w:tc>
      </w:tr>
      <w:tr w:rsidR="00E15527" w:rsidRPr="00E15527" w14:paraId="58B7DBE0" w14:textId="6A48029F" w:rsidTr="00D60B1D">
        <w:trPr>
          <w:trHeight w:val="36"/>
        </w:trPr>
        <w:tc>
          <w:tcPr>
            <w:tcW w:w="381" w:type="pct"/>
            <w:shd w:val="clear" w:color="auto" w:fill="auto"/>
            <w:noWrap/>
            <w:hideMark/>
          </w:tcPr>
          <w:p w14:paraId="57864B1D" w14:textId="77777777" w:rsidR="00E15527" w:rsidRPr="00E15527" w:rsidRDefault="00E15527" w:rsidP="001B48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14:paraId="55FC8C7F" w14:textId="77777777" w:rsidR="00E15527" w:rsidRPr="00E15527" w:rsidRDefault="00E15527" w:rsidP="001B48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CNIPHN690</w:t>
            </w:r>
          </w:p>
        </w:tc>
        <w:tc>
          <w:tcPr>
            <w:tcW w:w="3920" w:type="pct"/>
          </w:tcPr>
          <w:p w14:paraId="6799728A" w14:textId="55FE41E1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- Overage and No experience as Commissioned Officer at Pay Level-10</w:t>
            </w:r>
          </w:p>
        </w:tc>
      </w:tr>
      <w:tr w:rsidR="00E15527" w:rsidRPr="00E15527" w14:paraId="7F34049C" w14:textId="04CBFDBD" w:rsidTr="00D60B1D">
        <w:trPr>
          <w:trHeight w:val="36"/>
        </w:trPr>
        <w:tc>
          <w:tcPr>
            <w:tcW w:w="381" w:type="pct"/>
            <w:shd w:val="clear" w:color="auto" w:fill="auto"/>
            <w:noWrap/>
            <w:hideMark/>
          </w:tcPr>
          <w:p w14:paraId="207B09A7" w14:textId="77777777" w:rsidR="00E15527" w:rsidRPr="00E15527" w:rsidRDefault="00E15527" w:rsidP="001B48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14:paraId="2B2E0703" w14:textId="77777777" w:rsidR="00E15527" w:rsidRPr="00E15527" w:rsidRDefault="00E15527" w:rsidP="001B48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CNIPHN697</w:t>
            </w:r>
          </w:p>
        </w:tc>
        <w:tc>
          <w:tcPr>
            <w:tcW w:w="3920" w:type="pct"/>
          </w:tcPr>
          <w:p w14:paraId="20D1FAD4" w14:textId="2A70264E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: Experience Certificate not submitted</w:t>
            </w:r>
          </w:p>
        </w:tc>
      </w:tr>
      <w:tr w:rsidR="00E15527" w:rsidRPr="00E15527" w14:paraId="0A0731EC" w14:textId="32904F37" w:rsidTr="00D60B1D">
        <w:trPr>
          <w:trHeight w:val="56"/>
        </w:trPr>
        <w:tc>
          <w:tcPr>
            <w:tcW w:w="381" w:type="pct"/>
            <w:shd w:val="clear" w:color="auto" w:fill="auto"/>
            <w:noWrap/>
            <w:hideMark/>
          </w:tcPr>
          <w:p w14:paraId="09A1D4A8" w14:textId="77777777" w:rsidR="00E15527" w:rsidRPr="00E15527" w:rsidRDefault="00E15527" w:rsidP="001B48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14:paraId="2067DE84" w14:textId="77777777" w:rsidR="00E15527" w:rsidRPr="00E15527" w:rsidRDefault="00E15527" w:rsidP="001B48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CNIPHN721</w:t>
            </w:r>
          </w:p>
        </w:tc>
        <w:tc>
          <w:tcPr>
            <w:tcW w:w="3920" w:type="pct"/>
          </w:tcPr>
          <w:p w14:paraId="653BAD4C" w14:textId="460609C3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“NOC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>” at the time of Test/Interview</w:t>
            </w:r>
          </w:p>
        </w:tc>
      </w:tr>
      <w:tr w:rsidR="00E15527" w:rsidRPr="00E15527" w14:paraId="0A595A5C" w14:textId="3D741EEA" w:rsidTr="00D60B1D">
        <w:trPr>
          <w:trHeight w:val="56"/>
        </w:trPr>
        <w:tc>
          <w:tcPr>
            <w:tcW w:w="381" w:type="pct"/>
            <w:shd w:val="clear" w:color="auto" w:fill="auto"/>
            <w:noWrap/>
            <w:hideMark/>
          </w:tcPr>
          <w:p w14:paraId="5112DD4F" w14:textId="77777777" w:rsidR="00E15527" w:rsidRPr="00E15527" w:rsidRDefault="00E15527" w:rsidP="001B48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14:paraId="5BC110D7" w14:textId="77777777" w:rsidR="00E15527" w:rsidRPr="00E15527" w:rsidRDefault="00E15527" w:rsidP="001B48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CNIPHN723</w:t>
            </w:r>
          </w:p>
        </w:tc>
        <w:tc>
          <w:tcPr>
            <w:tcW w:w="3920" w:type="pct"/>
          </w:tcPr>
          <w:p w14:paraId="2AD2DCD6" w14:textId="20E57548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- No experience as Commissioned Officer at Pay Level-10</w:t>
            </w:r>
          </w:p>
        </w:tc>
      </w:tr>
      <w:tr w:rsidR="00E15527" w:rsidRPr="00E15527" w14:paraId="04C94F58" w14:textId="766ED1CF" w:rsidTr="00D60B1D">
        <w:trPr>
          <w:trHeight w:val="56"/>
        </w:trPr>
        <w:tc>
          <w:tcPr>
            <w:tcW w:w="381" w:type="pct"/>
            <w:shd w:val="clear" w:color="auto" w:fill="auto"/>
            <w:noWrap/>
            <w:hideMark/>
          </w:tcPr>
          <w:p w14:paraId="20EC321F" w14:textId="77777777" w:rsidR="00E15527" w:rsidRPr="00E15527" w:rsidRDefault="00E15527" w:rsidP="001B48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14:paraId="204B99AB" w14:textId="77777777" w:rsidR="00E15527" w:rsidRPr="00E15527" w:rsidRDefault="00E15527" w:rsidP="001B48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CNIPHN729</w:t>
            </w:r>
          </w:p>
        </w:tc>
        <w:tc>
          <w:tcPr>
            <w:tcW w:w="3920" w:type="pct"/>
          </w:tcPr>
          <w:p w14:paraId="1473EAC3" w14:textId="48FE1D54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Eligible</w:t>
            </w:r>
          </w:p>
        </w:tc>
      </w:tr>
      <w:tr w:rsidR="00E15527" w:rsidRPr="00E15527" w14:paraId="76D8D228" w14:textId="3E01F85B" w:rsidTr="00D60B1D">
        <w:trPr>
          <w:trHeight w:val="36"/>
        </w:trPr>
        <w:tc>
          <w:tcPr>
            <w:tcW w:w="381" w:type="pct"/>
            <w:shd w:val="clear" w:color="auto" w:fill="auto"/>
            <w:noWrap/>
            <w:hideMark/>
          </w:tcPr>
          <w:p w14:paraId="39F58510" w14:textId="77777777" w:rsidR="00E15527" w:rsidRPr="00E15527" w:rsidRDefault="00E15527" w:rsidP="001B48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18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14:paraId="1AFE8318" w14:textId="77777777" w:rsidR="00E15527" w:rsidRPr="00E15527" w:rsidRDefault="00E15527" w:rsidP="001B48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CNIPHN730</w:t>
            </w:r>
          </w:p>
        </w:tc>
        <w:tc>
          <w:tcPr>
            <w:tcW w:w="3920" w:type="pct"/>
          </w:tcPr>
          <w:p w14:paraId="6CA199C4" w14:textId="0518B455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- Overage and no experience as Commissioned Officer at Pay Level-10</w:t>
            </w:r>
          </w:p>
        </w:tc>
      </w:tr>
      <w:tr w:rsidR="00E15527" w:rsidRPr="00E15527" w14:paraId="70703657" w14:textId="0E94E4D3" w:rsidTr="00D60B1D">
        <w:trPr>
          <w:trHeight w:val="53"/>
        </w:trPr>
        <w:tc>
          <w:tcPr>
            <w:tcW w:w="381" w:type="pct"/>
            <w:shd w:val="clear" w:color="auto" w:fill="auto"/>
            <w:noWrap/>
            <w:hideMark/>
          </w:tcPr>
          <w:p w14:paraId="7703523F" w14:textId="77777777" w:rsidR="00E15527" w:rsidRPr="00E15527" w:rsidRDefault="00E15527" w:rsidP="001B48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19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14:paraId="557735B1" w14:textId="77777777" w:rsidR="00E15527" w:rsidRPr="00E15527" w:rsidRDefault="00E15527" w:rsidP="001B48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CNIPHN735</w:t>
            </w:r>
          </w:p>
        </w:tc>
        <w:tc>
          <w:tcPr>
            <w:tcW w:w="3920" w:type="pct"/>
          </w:tcPr>
          <w:p w14:paraId="011B266F" w14:textId="1828A272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“NOC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>” at the time of Test/Interview</w:t>
            </w:r>
          </w:p>
        </w:tc>
      </w:tr>
      <w:tr w:rsidR="00E15527" w:rsidRPr="00E15527" w14:paraId="16BD88F1" w14:textId="099E1125" w:rsidTr="00D60B1D">
        <w:trPr>
          <w:trHeight w:val="36"/>
        </w:trPr>
        <w:tc>
          <w:tcPr>
            <w:tcW w:w="381" w:type="pct"/>
            <w:shd w:val="clear" w:color="auto" w:fill="auto"/>
            <w:noWrap/>
            <w:hideMark/>
          </w:tcPr>
          <w:p w14:paraId="1BE18B30" w14:textId="77777777" w:rsidR="00E15527" w:rsidRPr="00E15527" w:rsidRDefault="00E15527" w:rsidP="001B48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14:paraId="36A57359" w14:textId="77777777" w:rsidR="00E15527" w:rsidRPr="00E15527" w:rsidRDefault="00E15527" w:rsidP="001B48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CNIPHN737</w:t>
            </w:r>
          </w:p>
        </w:tc>
        <w:tc>
          <w:tcPr>
            <w:tcW w:w="3920" w:type="pct"/>
          </w:tcPr>
          <w:p w14:paraId="1004815A" w14:textId="3D86912A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: Experience Certificate not submitted</w:t>
            </w:r>
          </w:p>
        </w:tc>
      </w:tr>
      <w:tr w:rsidR="00E15527" w:rsidRPr="00E15527" w14:paraId="07A1BBFC" w14:textId="17E30E8F" w:rsidTr="00D60B1D">
        <w:trPr>
          <w:trHeight w:val="56"/>
        </w:trPr>
        <w:tc>
          <w:tcPr>
            <w:tcW w:w="381" w:type="pct"/>
            <w:shd w:val="clear" w:color="auto" w:fill="auto"/>
            <w:noWrap/>
            <w:hideMark/>
          </w:tcPr>
          <w:p w14:paraId="003B54C1" w14:textId="77777777" w:rsidR="00E15527" w:rsidRPr="00E15527" w:rsidRDefault="00E15527" w:rsidP="001B48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21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14:paraId="7F2F235C" w14:textId="77777777" w:rsidR="00E15527" w:rsidRPr="00E15527" w:rsidRDefault="00E15527" w:rsidP="001B48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CNIPHN746</w:t>
            </w:r>
          </w:p>
        </w:tc>
        <w:tc>
          <w:tcPr>
            <w:tcW w:w="3920" w:type="pct"/>
          </w:tcPr>
          <w:p w14:paraId="7CB25043" w14:textId="11E66BA7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“NOC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>” at the time of Test/Interview</w:t>
            </w:r>
          </w:p>
        </w:tc>
      </w:tr>
    </w:tbl>
    <w:p w14:paraId="659F3E36" w14:textId="77777777" w:rsidR="00A53434" w:rsidRPr="00E15527" w:rsidRDefault="00A53434" w:rsidP="000A09C1">
      <w:pPr>
        <w:pStyle w:val="BodyText"/>
        <w:ind w:left="260" w:right="292"/>
        <w:jc w:val="both"/>
        <w:rPr>
          <w:rFonts w:ascii="Aptos Narrow" w:eastAsia="Times New Roman" w:hAnsi="Aptos Narrow" w:cs="Times New Roman"/>
          <w:bCs/>
          <w:color w:val="000000"/>
          <w:sz w:val="24"/>
          <w:szCs w:val="24"/>
        </w:rPr>
      </w:pPr>
    </w:p>
    <w:p w14:paraId="5C1B8ADE" w14:textId="77777777" w:rsidR="001E7712" w:rsidRDefault="001E7712">
      <w:pPr>
        <w:rPr>
          <w:rFonts w:ascii="Aptos Narrow" w:eastAsia="Calibri" w:hAnsi="Aptos Narrow" w:cs="Times New Roman"/>
          <w:b/>
          <w:sz w:val="24"/>
          <w:szCs w:val="24"/>
          <w:u w:val="single"/>
        </w:rPr>
      </w:pPr>
      <w:r>
        <w:rPr>
          <w:rFonts w:ascii="Aptos Narrow" w:hAnsi="Aptos Narrow" w:cs="Times New Roman"/>
          <w:b/>
          <w:sz w:val="24"/>
          <w:szCs w:val="24"/>
          <w:u w:val="single"/>
        </w:rPr>
        <w:br w:type="page"/>
      </w:r>
    </w:p>
    <w:p w14:paraId="03331BF8" w14:textId="20BF0B27" w:rsidR="000A09C1" w:rsidRPr="00E15527" w:rsidRDefault="00F5790F" w:rsidP="000A09C1">
      <w:pPr>
        <w:pStyle w:val="BodyText"/>
        <w:ind w:right="292"/>
        <w:jc w:val="both"/>
        <w:rPr>
          <w:rFonts w:ascii="Aptos Narrow" w:hAnsi="Aptos Narrow" w:cs="Times New Roman"/>
          <w:b/>
          <w:sz w:val="24"/>
          <w:szCs w:val="24"/>
          <w:u w:val="single"/>
        </w:rPr>
      </w:pPr>
      <w:r w:rsidRPr="00E15527">
        <w:rPr>
          <w:rFonts w:ascii="Aptos Narrow" w:hAnsi="Aptos Narrow" w:cs="Times New Roman"/>
          <w:b/>
          <w:sz w:val="24"/>
          <w:szCs w:val="24"/>
          <w:u w:val="single"/>
        </w:rPr>
        <w:lastRenderedPageBreak/>
        <w:t>PUBLIC RELATION OFFICER, POST CODE: NT-03:</w:t>
      </w:r>
    </w:p>
    <w:p w14:paraId="5AC4BACE" w14:textId="77777777" w:rsidR="000A09C1" w:rsidRPr="00D07246" w:rsidRDefault="000A09C1" w:rsidP="000A09C1">
      <w:pPr>
        <w:pStyle w:val="BodyText"/>
        <w:ind w:right="292"/>
        <w:jc w:val="both"/>
        <w:rPr>
          <w:rFonts w:ascii="Aptos Narrow" w:hAnsi="Aptos Narrow" w:cs="Times New Roman"/>
          <w:b/>
          <w:bCs/>
          <w:sz w:val="8"/>
          <w:szCs w:val="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"/>
        <w:gridCol w:w="1677"/>
        <w:gridCol w:w="8576"/>
      </w:tblGrid>
      <w:tr w:rsidR="00E15527" w:rsidRPr="00E15527" w14:paraId="61D0C6A4" w14:textId="329340C7" w:rsidTr="00E15527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3F5624" w14:textId="77777777" w:rsidR="00E15527" w:rsidRPr="00E15527" w:rsidRDefault="00E15527" w:rsidP="00A958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D883BC" w14:textId="77777777" w:rsidR="00E15527" w:rsidRPr="00E15527" w:rsidRDefault="00E15527" w:rsidP="00A9589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Application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28E9CF" w14:textId="79BEC731" w:rsidR="00E15527" w:rsidRPr="00E15527" w:rsidRDefault="002A2CCA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Eligibility status after review of representations/claim</w:t>
            </w:r>
          </w:p>
        </w:tc>
      </w:tr>
      <w:tr w:rsidR="00E15527" w:rsidRPr="00E15527" w14:paraId="6B504BD1" w14:textId="7A9E8A07" w:rsidTr="00E15527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16622" w14:textId="77777777" w:rsidR="00E15527" w:rsidRPr="00E15527" w:rsidRDefault="00E15527" w:rsidP="00A958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7F70D" w14:textId="77777777" w:rsidR="00E15527" w:rsidRPr="00E15527" w:rsidRDefault="00E15527" w:rsidP="00A958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23AF6" w14:textId="784EADA2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</w:t>
            </w:r>
          </w:p>
        </w:tc>
      </w:tr>
      <w:tr w:rsidR="00E15527" w:rsidRPr="00E15527" w14:paraId="284E2465" w14:textId="4F3CB221" w:rsidTr="00E15527">
        <w:trPr>
          <w:trHeight w:val="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98AB0" w14:textId="77777777" w:rsidR="00E15527" w:rsidRPr="00E15527" w:rsidRDefault="00E15527" w:rsidP="00A958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A3BDC" w14:textId="77777777" w:rsidR="00E15527" w:rsidRPr="00E15527" w:rsidRDefault="00E15527" w:rsidP="00A958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A6FC2" w14:textId="7D6822E6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</w:t>
            </w:r>
          </w:p>
        </w:tc>
      </w:tr>
      <w:tr w:rsidR="00E15527" w:rsidRPr="00E15527" w14:paraId="5BB07D02" w14:textId="67EE4229" w:rsidTr="00E15527">
        <w:trPr>
          <w:trHeight w:val="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70537" w14:textId="77777777" w:rsidR="00E15527" w:rsidRPr="00E15527" w:rsidRDefault="00E15527" w:rsidP="00A958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F69B" w14:textId="77777777" w:rsidR="00E15527" w:rsidRPr="00E15527" w:rsidRDefault="00E15527" w:rsidP="00A958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D132F" w14:textId="2167FD58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- Not having relevant experience</w:t>
            </w:r>
          </w:p>
        </w:tc>
      </w:tr>
      <w:tr w:rsidR="00E15527" w:rsidRPr="00E15527" w14:paraId="7E276B2A" w14:textId="0585C852" w:rsidTr="00E15527">
        <w:trPr>
          <w:trHeight w:val="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8AC0A" w14:textId="77777777" w:rsidR="00E15527" w:rsidRPr="00E15527" w:rsidRDefault="00E15527" w:rsidP="00364E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CCE33" w14:textId="77777777" w:rsidR="00E15527" w:rsidRPr="00E15527" w:rsidRDefault="00E15527" w:rsidP="00364E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2A7E2" w14:textId="66CAAEE6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- Due to insufficient relevant experience</w:t>
            </w:r>
          </w:p>
        </w:tc>
      </w:tr>
      <w:tr w:rsidR="00E15527" w:rsidRPr="00E15527" w14:paraId="231A1B7E" w14:textId="7BCF8ED8" w:rsidTr="00E15527">
        <w:trPr>
          <w:trHeight w:val="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71495" w14:textId="77777777" w:rsidR="00E15527" w:rsidRPr="00E15527" w:rsidRDefault="00E15527" w:rsidP="00364E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6861" w14:textId="77777777" w:rsidR="00E15527" w:rsidRPr="00E15527" w:rsidRDefault="00E15527" w:rsidP="00364E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7FD83" w14:textId="6ABA63D3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Not Eligible: 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Not having relevant experience</w:t>
            </w:r>
          </w:p>
        </w:tc>
      </w:tr>
      <w:tr w:rsidR="00E15527" w:rsidRPr="00E15527" w14:paraId="5A4DCB45" w14:textId="1BB56CF9" w:rsidTr="00E15527">
        <w:trPr>
          <w:trHeight w:val="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D72F0" w14:textId="77777777" w:rsidR="00E15527" w:rsidRPr="00E15527" w:rsidRDefault="00E15527" w:rsidP="00364E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F2393" w14:textId="77777777" w:rsidR="00E15527" w:rsidRPr="00E15527" w:rsidRDefault="00E15527" w:rsidP="00364E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252E4" w14:textId="04D8FC37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>latest valid OBC (NCL) certificate as per Government of India format” at the time of Test/Interview</w:t>
            </w:r>
          </w:p>
        </w:tc>
      </w:tr>
      <w:tr w:rsidR="00E15527" w:rsidRPr="00E15527" w14:paraId="5ECD3EFF" w14:textId="31D2C4C7" w:rsidTr="00E15527">
        <w:trPr>
          <w:trHeight w:val="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FDEA" w14:textId="77777777" w:rsidR="00E15527" w:rsidRPr="00E15527" w:rsidRDefault="00E15527" w:rsidP="00364E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8F0C5" w14:textId="77777777" w:rsidR="00E15527" w:rsidRPr="00E15527" w:rsidRDefault="00E15527" w:rsidP="00364E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3D8DC" w14:textId="0F79FF3E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>latest valid OBC (NCL) certificate as per Government of India format” at the time of Test/Interview</w:t>
            </w:r>
          </w:p>
        </w:tc>
      </w:tr>
      <w:tr w:rsidR="00E15527" w:rsidRPr="00E15527" w14:paraId="0DBD9274" w14:textId="43337691" w:rsidTr="00E15527">
        <w:trPr>
          <w:trHeight w:val="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69E92" w14:textId="77777777" w:rsidR="00E15527" w:rsidRPr="00E15527" w:rsidRDefault="00E15527" w:rsidP="00364E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E0A06" w14:textId="77777777" w:rsidR="00E15527" w:rsidRPr="00E15527" w:rsidRDefault="00E15527" w:rsidP="00364E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88240" w14:textId="60B1F98B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Not Eligible: 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Repeated submission of application (CNIPHN691)</w:t>
            </w:r>
          </w:p>
        </w:tc>
      </w:tr>
      <w:tr w:rsidR="00E15527" w:rsidRPr="00E15527" w14:paraId="4138F102" w14:textId="6689A877" w:rsidTr="00E15527">
        <w:trPr>
          <w:trHeight w:val="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81248" w14:textId="77777777" w:rsidR="00E15527" w:rsidRPr="00E15527" w:rsidRDefault="00E15527" w:rsidP="00364E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21918" w14:textId="77777777" w:rsidR="00E15527" w:rsidRPr="00E15527" w:rsidRDefault="00E15527" w:rsidP="00364E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0C78E" w14:textId="26BF2330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Not Eligible: 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Insufficient relevant experience</w:t>
            </w:r>
          </w:p>
        </w:tc>
      </w:tr>
      <w:tr w:rsidR="00E15527" w:rsidRPr="00E15527" w14:paraId="707727F1" w14:textId="00C462C3" w:rsidTr="00E15527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2BCEF" w14:textId="77777777" w:rsidR="00E15527" w:rsidRPr="00E15527" w:rsidRDefault="00E15527" w:rsidP="00364E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E32E" w14:textId="77777777" w:rsidR="00E15527" w:rsidRPr="00E15527" w:rsidRDefault="00E15527" w:rsidP="00364E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93F5" w14:textId="12E204CA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: Experience Certificate not submitted</w:t>
            </w:r>
          </w:p>
        </w:tc>
      </w:tr>
      <w:tr w:rsidR="00E15527" w:rsidRPr="00E15527" w14:paraId="7151C269" w14:textId="68F1CB8F" w:rsidTr="00E15527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42D55" w14:textId="77777777" w:rsidR="00E15527" w:rsidRPr="00E15527" w:rsidRDefault="00E15527" w:rsidP="00364E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BD532" w14:textId="77777777" w:rsidR="00E15527" w:rsidRPr="00E15527" w:rsidRDefault="00E15527" w:rsidP="00364E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B2313" w14:textId="30821AE3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>latest valid OBC (NCL) certificate as per Government of India format” at the time of Test/Interview</w:t>
            </w:r>
          </w:p>
        </w:tc>
      </w:tr>
      <w:tr w:rsidR="00E15527" w:rsidRPr="00E15527" w14:paraId="6A1E52EA" w14:textId="6F1D6445" w:rsidTr="00E15527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C3B4A" w14:textId="77777777" w:rsidR="00E15527" w:rsidRPr="00E15527" w:rsidRDefault="00E15527" w:rsidP="00364E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7D8B" w14:textId="77777777" w:rsidR="00E15527" w:rsidRPr="00E15527" w:rsidRDefault="00E15527" w:rsidP="00364E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9923" w14:textId="2F2BB1BC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Not having relevant experience</w:t>
            </w:r>
          </w:p>
        </w:tc>
      </w:tr>
      <w:tr w:rsidR="00E15527" w:rsidRPr="00E15527" w14:paraId="4347332E" w14:textId="73ABA71B" w:rsidTr="00E15527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FB898" w14:textId="77777777" w:rsidR="00E15527" w:rsidRPr="00E15527" w:rsidRDefault="00E15527" w:rsidP="00364E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97409" w14:textId="77777777" w:rsidR="00E15527" w:rsidRPr="00E15527" w:rsidRDefault="00E15527" w:rsidP="00364E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BD62" w14:textId="61E42324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Not having relevant experience</w:t>
            </w:r>
          </w:p>
        </w:tc>
      </w:tr>
      <w:tr w:rsidR="00E15527" w:rsidRPr="00E15527" w14:paraId="6D502A8E" w14:textId="1E0C14C5" w:rsidTr="00E15527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3391D" w14:textId="77777777" w:rsidR="00E15527" w:rsidRPr="00E15527" w:rsidRDefault="00E15527" w:rsidP="00364E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2D95D" w14:textId="77777777" w:rsidR="00E15527" w:rsidRPr="00E15527" w:rsidRDefault="00E15527" w:rsidP="00364E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59DEF" w14:textId="76D94F9F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>latest valid OBC (NCL) certificate as per Government of India format” at the time of Test/Interview</w:t>
            </w:r>
          </w:p>
        </w:tc>
      </w:tr>
      <w:tr w:rsidR="00E15527" w:rsidRPr="00E15527" w14:paraId="53CB6BAE" w14:textId="3108C7E5" w:rsidTr="00E15527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8212" w14:textId="77777777" w:rsidR="00E15527" w:rsidRPr="00E15527" w:rsidRDefault="00E15527" w:rsidP="006D52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3C960" w14:textId="77777777" w:rsidR="00E15527" w:rsidRPr="00E15527" w:rsidRDefault="00E15527" w:rsidP="006D52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96F83" w14:textId="348EAEF1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Eligible</w:t>
            </w:r>
          </w:p>
        </w:tc>
      </w:tr>
      <w:tr w:rsidR="00E15527" w:rsidRPr="00E15527" w14:paraId="685F8A3F" w14:textId="6E67CDD4" w:rsidTr="00E15527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ED185" w14:textId="77777777" w:rsidR="00E15527" w:rsidRPr="00E15527" w:rsidRDefault="00E15527" w:rsidP="006D52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8B6F5" w14:textId="77777777" w:rsidR="00E15527" w:rsidRPr="00E15527" w:rsidRDefault="00E15527" w:rsidP="006D52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024AB" w14:textId="0736D176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No regular relevant experience</w:t>
            </w:r>
          </w:p>
        </w:tc>
      </w:tr>
    </w:tbl>
    <w:p w14:paraId="359B50CB" w14:textId="77777777" w:rsidR="000A09C1" w:rsidRPr="00E15527" w:rsidRDefault="000A09C1" w:rsidP="000A09C1">
      <w:pPr>
        <w:pStyle w:val="BodyText"/>
        <w:ind w:right="292"/>
        <w:jc w:val="both"/>
        <w:rPr>
          <w:rFonts w:ascii="Aptos Narrow" w:hAnsi="Aptos Narrow" w:cs="Times New Roman"/>
          <w:b/>
          <w:bCs/>
          <w:sz w:val="2"/>
          <w:szCs w:val="2"/>
          <w:u w:val="single"/>
        </w:rPr>
      </w:pPr>
    </w:p>
    <w:p w14:paraId="7EDCCA0B" w14:textId="77777777" w:rsidR="009116EF" w:rsidRPr="00E15527" w:rsidRDefault="009116EF" w:rsidP="000A09C1">
      <w:pPr>
        <w:pStyle w:val="BodyText"/>
        <w:ind w:right="292"/>
        <w:jc w:val="both"/>
        <w:rPr>
          <w:rFonts w:ascii="Aptos Narrow" w:hAnsi="Aptos Narrow" w:cs="Times New Roman"/>
          <w:b/>
          <w:sz w:val="24"/>
          <w:szCs w:val="24"/>
          <w:u w:val="single"/>
        </w:rPr>
      </w:pPr>
    </w:p>
    <w:p w14:paraId="6EE07A56" w14:textId="77777777" w:rsidR="009116EF" w:rsidRPr="00E15527" w:rsidRDefault="009116EF" w:rsidP="000A09C1">
      <w:pPr>
        <w:pStyle w:val="BodyText"/>
        <w:ind w:right="292"/>
        <w:jc w:val="both"/>
        <w:rPr>
          <w:rFonts w:ascii="Aptos Narrow" w:hAnsi="Aptos Narrow" w:cs="Times New Roman"/>
          <w:b/>
          <w:sz w:val="4"/>
          <w:szCs w:val="4"/>
          <w:u w:val="single"/>
        </w:rPr>
      </w:pPr>
    </w:p>
    <w:p w14:paraId="22773CDC" w14:textId="77400A85" w:rsidR="000A09C1" w:rsidRPr="00E15527" w:rsidRDefault="00F5790F" w:rsidP="000A09C1">
      <w:pPr>
        <w:pStyle w:val="BodyText"/>
        <w:ind w:right="292"/>
        <w:jc w:val="both"/>
        <w:rPr>
          <w:rFonts w:ascii="Aptos Narrow" w:hAnsi="Aptos Narrow" w:cs="Times New Roman"/>
          <w:b/>
          <w:bCs/>
          <w:sz w:val="24"/>
          <w:szCs w:val="24"/>
          <w:u w:val="single"/>
        </w:rPr>
      </w:pPr>
      <w:r w:rsidRPr="00E15527">
        <w:rPr>
          <w:rFonts w:ascii="Aptos Narrow" w:hAnsi="Aptos Narrow" w:cs="Times New Roman"/>
          <w:b/>
          <w:sz w:val="24"/>
          <w:szCs w:val="24"/>
          <w:u w:val="single"/>
        </w:rPr>
        <w:t xml:space="preserve">RECEPTIONIST CUM TELEPHONE OPERATOR </w:t>
      </w:r>
      <w:r w:rsidRPr="00E15527">
        <w:rPr>
          <w:rFonts w:ascii="Aptos Narrow" w:hAnsi="Aptos Narrow" w:cs="Times New Roman"/>
          <w:b/>
          <w:bCs/>
          <w:sz w:val="24"/>
          <w:szCs w:val="24"/>
          <w:u w:val="single"/>
        </w:rPr>
        <w:t>(POST CODE: NT-04):</w:t>
      </w:r>
    </w:p>
    <w:p w14:paraId="0471EA04" w14:textId="77777777" w:rsidR="00630552" w:rsidRPr="00544380" w:rsidRDefault="00630552" w:rsidP="000A09C1">
      <w:pPr>
        <w:pStyle w:val="BodyText"/>
        <w:ind w:right="292"/>
        <w:jc w:val="both"/>
        <w:rPr>
          <w:rFonts w:ascii="Aptos Narrow" w:hAnsi="Aptos Narrow" w:cs="Times New Roman"/>
          <w:b/>
          <w:bCs/>
          <w:sz w:val="14"/>
          <w:szCs w:val="14"/>
          <w:u w:val="single"/>
        </w:rPr>
      </w:pPr>
    </w:p>
    <w:p w14:paraId="536697D7" w14:textId="77777777" w:rsidR="000A09C1" w:rsidRPr="00E15527" w:rsidRDefault="000A09C1" w:rsidP="000A09C1">
      <w:pPr>
        <w:pStyle w:val="BodyText"/>
        <w:ind w:right="292"/>
        <w:jc w:val="both"/>
        <w:rPr>
          <w:rFonts w:ascii="Aptos Narrow" w:eastAsia="Times New Roman" w:hAnsi="Aptos Narrow" w:cs="Times New Roman"/>
          <w:bCs/>
          <w:color w:val="000000"/>
          <w:sz w:val="2"/>
          <w:szCs w:val="2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1450"/>
        <w:gridCol w:w="8803"/>
      </w:tblGrid>
      <w:tr w:rsidR="00E15527" w:rsidRPr="00E15527" w14:paraId="553290EC" w14:textId="7E772CDB" w:rsidTr="00CA7951">
        <w:trPr>
          <w:trHeight w:val="24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DBFDBB" w14:textId="77777777" w:rsidR="00E15527" w:rsidRPr="00E15527" w:rsidRDefault="00E15527" w:rsidP="00A958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SN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A1B49F" w14:textId="77777777" w:rsidR="00E15527" w:rsidRPr="00E15527" w:rsidRDefault="00E15527" w:rsidP="00A9589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Application No</w:t>
            </w:r>
          </w:p>
        </w:tc>
        <w:tc>
          <w:tcPr>
            <w:tcW w:w="8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00B988" w14:textId="5B9B78B2" w:rsidR="00E15527" w:rsidRPr="00E15527" w:rsidRDefault="002A2CCA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Eligibility status after review of representations/claim</w:t>
            </w:r>
          </w:p>
        </w:tc>
      </w:tr>
      <w:tr w:rsidR="00E15527" w:rsidRPr="00E15527" w14:paraId="7169A154" w14:textId="5FDA6681" w:rsidTr="00CA7951">
        <w:trPr>
          <w:trHeight w:val="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E9417" w14:textId="77777777" w:rsidR="00E15527" w:rsidRPr="00E15527" w:rsidRDefault="00E15527" w:rsidP="00A958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3EE7A" w14:textId="77777777" w:rsidR="00E15527" w:rsidRPr="00E15527" w:rsidRDefault="00E15527" w:rsidP="00A958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CNIPHN587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B435F" w14:textId="6FC43AD1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Not eligible: 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Not having relevant experience</w:t>
            </w:r>
          </w:p>
        </w:tc>
      </w:tr>
      <w:tr w:rsidR="00E15527" w:rsidRPr="00E15527" w14:paraId="289BECF1" w14:textId="57746B8D" w:rsidTr="00CA7951">
        <w:trPr>
          <w:trHeight w:val="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F1177" w14:textId="77777777" w:rsidR="00E15527" w:rsidRPr="00E15527" w:rsidRDefault="00E15527" w:rsidP="00AC3B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0F78" w14:textId="77777777" w:rsidR="00E15527" w:rsidRPr="00E15527" w:rsidRDefault="00E15527" w:rsidP="00AC3B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CNIPHN604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EEA79" w14:textId="1D77FEB1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>latest valid OBC (NCL) certificate as per Government of India format” at the time of Test/Interview</w:t>
            </w:r>
          </w:p>
        </w:tc>
      </w:tr>
      <w:tr w:rsidR="00E15527" w:rsidRPr="00E15527" w14:paraId="2F2B7590" w14:textId="7685ED29" w:rsidTr="00CA7951">
        <w:trPr>
          <w:trHeight w:val="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DA6CE" w14:textId="77777777" w:rsidR="00E15527" w:rsidRPr="00E15527" w:rsidRDefault="00E15527" w:rsidP="00AC3B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4EABA" w14:textId="77777777" w:rsidR="00E15527" w:rsidRPr="00E15527" w:rsidRDefault="00E15527" w:rsidP="00AC3B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CNIPHN621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8297F" w14:textId="1930BEFE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Not eligible: 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No experience from reputed institute</w:t>
            </w:r>
          </w:p>
        </w:tc>
      </w:tr>
      <w:tr w:rsidR="00E15527" w:rsidRPr="00E15527" w14:paraId="4859D423" w14:textId="078C9A52" w:rsidTr="00CA7951">
        <w:trPr>
          <w:trHeight w:val="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D993" w14:textId="77777777" w:rsidR="00E15527" w:rsidRPr="00E15527" w:rsidRDefault="00E15527" w:rsidP="00AC3B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CA215" w14:textId="77777777" w:rsidR="00E15527" w:rsidRPr="00E15527" w:rsidRDefault="00E15527" w:rsidP="00AC3B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CNIPHN631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90392" w14:textId="5D1F266A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>latest valid OBC (NCL) certificate as per Government of India format” at the time of Test/Interview</w:t>
            </w:r>
          </w:p>
        </w:tc>
      </w:tr>
      <w:tr w:rsidR="00E15527" w:rsidRPr="00E15527" w14:paraId="1BF5D9D4" w14:textId="4CDAD254" w:rsidTr="00CA7951">
        <w:trPr>
          <w:trHeight w:val="4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24F2" w14:textId="77777777" w:rsidR="00E15527" w:rsidRPr="00E15527" w:rsidRDefault="00E15527" w:rsidP="00AC3B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236C5" w14:textId="77777777" w:rsidR="00E15527" w:rsidRPr="00E15527" w:rsidRDefault="00E15527" w:rsidP="00AC3B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CNIPHN632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3B5A3" w14:textId="44DCD959" w:rsidR="00E15527" w:rsidRPr="00BD70E0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>latest valid OBC (NCL) certificate as per Government of India format” at the time of Test/Interview</w:t>
            </w:r>
          </w:p>
        </w:tc>
      </w:tr>
      <w:tr w:rsidR="00E15527" w:rsidRPr="00E15527" w14:paraId="3777AB49" w14:textId="4C1BEEE1" w:rsidTr="00CA7951">
        <w:trPr>
          <w:trHeight w:val="5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25BE1" w14:textId="77777777" w:rsidR="00E15527" w:rsidRPr="00E15527" w:rsidRDefault="00E15527" w:rsidP="00AC3B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939D" w14:textId="77777777" w:rsidR="00E15527" w:rsidRPr="00E15527" w:rsidRDefault="00E15527" w:rsidP="00AC3B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CNIPHN641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FE36" w14:textId="1352741C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>latest valid OBC (NCL) certificate as per Government of India format” at the time of Test/Interview</w:t>
            </w:r>
          </w:p>
        </w:tc>
      </w:tr>
      <w:tr w:rsidR="00E15527" w:rsidRPr="00E15527" w14:paraId="010BF682" w14:textId="55D0519B" w:rsidTr="00CA7951">
        <w:trPr>
          <w:trHeight w:val="5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2D296" w14:textId="77777777" w:rsidR="00E15527" w:rsidRPr="00E15527" w:rsidRDefault="00E15527" w:rsidP="00AC3B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56768" w14:textId="77777777" w:rsidR="00E15527" w:rsidRPr="00E15527" w:rsidRDefault="00E15527" w:rsidP="00AC3B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CNIPHN646</w:t>
            </w:r>
          </w:p>
        </w:tc>
        <w:tc>
          <w:tcPr>
            <w:tcW w:w="8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7880B" w14:textId="5AFBDD00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Not Eligible: 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Not having relevant experience</w:t>
            </w:r>
          </w:p>
        </w:tc>
      </w:tr>
      <w:tr w:rsidR="00E15527" w:rsidRPr="00E15527" w14:paraId="22ECFCE5" w14:textId="6E8AD493" w:rsidTr="00CA7951">
        <w:trPr>
          <w:trHeight w:val="5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C9C96" w14:textId="77777777" w:rsidR="00E15527" w:rsidRPr="00E15527" w:rsidRDefault="00E15527" w:rsidP="00AC3B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00BA5" w14:textId="77777777" w:rsidR="00E15527" w:rsidRPr="00E15527" w:rsidRDefault="00E15527" w:rsidP="00AC3B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CNIPHN648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0FA6" w14:textId="4DA4EC9B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>latest valid OBC (NCL) certificate as per Government of India format” at the time of Test/Interview</w:t>
            </w:r>
          </w:p>
        </w:tc>
      </w:tr>
      <w:tr w:rsidR="00E15527" w:rsidRPr="00E15527" w14:paraId="0243170D" w14:textId="20074413" w:rsidTr="00CA7951">
        <w:trPr>
          <w:trHeight w:val="5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E929D" w14:textId="77777777" w:rsidR="00E15527" w:rsidRPr="00E15527" w:rsidRDefault="00E15527" w:rsidP="00AC3B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B7E6E" w14:textId="77777777" w:rsidR="00E15527" w:rsidRPr="00E15527" w:rsidRDefault="00E15527" w:rsidP="00AC3B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CNIPHN649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E8A" w14:textId="03FBFC44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>latest valid OBC (NCL) certificate as per Government of India format” at the time of Test/Interview</w:t>
            </w:r>
          </w:p>
        </w:tc>
      </w:tr>
      <w:tr w:rsidR="00E15527" w:rsidRPr="00E15527" w14:paraId="7F69C6ED" w14:textId="7F90E277" w:rsidTr="00CA7951">
        <w:trPr>
          <w:trHeight w:val="5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8029F" w14:textId="77777777" w:rsidR="00E15527" w:rsidRPr="00E15527" w:rsidRDefault="00E15527" w:rsidP="00AC3B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970BF" w14:textId="77777777" w:rsidR="00E15527" w:rsidRPr="00E15527" w:rsidRDefault="00E15527" w:rsidP="00AC3B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CNIPHN654</w:t>
            </w:r>
          </w:p>
        </w:tc>
        <w:tc>
          <w:tcPr>
            <w:tcW w:w="8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CE35E" w14:textId="60237273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Not eligible: 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Not having relevant experience</w:t>
            </w:r>
          </w:p>
        </w:tc>
      </w:tr>
      <w:tr w:rsidR="00E15527" w:rsidRPr="00E15527" w14:paraId="453FE539" w14:textId="44BB7BF8" w:rsidTr="00CA7951">
        <w:trPr>
          <w:trHeight w:val="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16A6F" w14:textId="77777777" w:rsidR="00E15527" w:rsidRPr="00E15527" w:rsidRDefault="00E15527" w:rsidP="00AC3B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CF361" w14:textId="77777777" w:rsidR="00E15527" w:rsidRPr="00E15527" w:rsidRDefault="00E15527" w:rsidP="00AC3B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CNIPHN655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FA572" w14:textId="0AD5C967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>latest valid OBC (NCL) certificate as per Government of India format” at the time of Test/Interview</w:t>
            </w:r>
          </w:p>
        </w:tc>
      </w:tr>
      <w:tr w:rsidR="00E15527" w:rsidRPr="00E15527" w14:paraId="0652C9F4" w14:textId="0CCAE3C7" w:rsidTr="00CA7951">
        <w:trPr>
          <w:trHeight w:val="5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8FDA" w14:textId="77777777" w:rsidR="00E15527" w:rsidRPr="00E15527" w:rsidRDefault="00E15527" w:rsidP="00AC3B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lastRenderedPageBreak/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775D" w14:textId="77777777" w:rsidR="00E15527" w:rsidRPr="00E15527" w:rsidRDefault="00E15527" w:rsidP="00AC3B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CNIPHN656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0935" w14:textId="6E070121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>latest valid OBC (NCL) certificate as per Government of India format” at the time of Test/Interview</w:t>
            </w:r>
          </w:p>
        </w:tc>
      </w:tr>
      <w:tr w:rsidR="00E15527" w:rsidRPr="00E15527" w14:paraId="629AC5E7" w14:textId="7D1B0DC4" w:rsidTr="00CA7951">
        <w:trPr>
          <w:trHeight w:val="5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5ABA" w14:textId="77777777" w:rsidR="00E15527" w:rsidRPr="00E15527" w:rsidRDefault="00E15527" w:rsidP="00AC3B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7572D" w14:textId="77777777" w:rsidR="00E15527" w:rsidRPr="00E15527" w:rsidRDefault="00E15527" w:rsidP="00AC3B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CNIPHN657</w:t>
            </w:r>
          </w:p>
        </w:tc>
        <w:tc>
          <w:tcPr>
            <w:tcW w:w="8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C1E67" w14:textId="78413326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Not having relevant experience </w:t>
            </w:r>
          </w:p>
        </w:tc>
      </w:tr>
      <w:tr w:rsidR="00E15527" w:rsidRPr="00E15527" w14:paraId="56EC8C0B" w14:textId="2A57152F" w:rsidTr="00CA7951">
        <w:trPr>
          <w:trHeight w:val="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718CA" w14:textId="77777777" w:rsidR="00E15527" w:rsidRPr="00E15527" w:rsidRDefault="00E15527" w:rsidP="006A780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EF079" w14:textId="77777777" w:rsidR="00E15527" w:rsidRPr="00E15527" w:rsidRDefault="00E15527" w:rsidP="006A78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CNIPHN669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475A7" w14:textId="378AF348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Not eligible: 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Not having relevant experience</w:t>
            </w:r>
          </w:p>
        </w:tc>
      </w:tr>
      <w:tr w:rsidR="00E15527" w:rsidRPr="00E15527" w14:paraId="187978E2" w14:textId="16B26FBF" w:rsidTr="00CA7951">
        <w:trPr>
          <w:trHeight w:val="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57696" w14:textId="77777777" w:rsidR="00E15527" w:rsidRPr="00E15527" w:rsidRDefault="00E15527" w:rsidP="006A780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3243E" w14:textId="77777777" w:rsidR="00E15527" w:rsidRPr="00E15527" w:rsidRDefault="00E15527" w:rsidP="006A78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CNIPHN670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5B153" w14:textId="71C5423C" w:rsidR="00E15527" w:rsidRPr="00E15527" w:rsidRDefault="00E15527" w:rsidP="009B5D2F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Not eligible: 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Insufficient relevant experience</w:t>
            </w:r>
          </w:p>
        </w:tc>
      </w:tr>
      <w:tr w:rsidR="00E15527" w:rsidRPr="00E15527" w14:paraId="4C62E233" w14:textId="7C20AD2B" w:rsidTr="00CA7951">
        <w:trPr>
          <w:trHeight w:val="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4382" w14:textId="77777777" w:rsidR="00E15527" w:rsidRPr="00E15527" w:rsidRDefault="00E15527" w:rsidP="006A780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D77B1" w14:textId="77777777" w:rsidR="00E15527" w:rsidRPr="00E15527" w:rsidRDefault="00E15527" w:rsidP="006A78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CNIPHN674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039AB" w14:textId="3C563337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Not eligible: 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Insufficient relevant experience and latest OBC(NCL) certificate not submitted</w:t>
            </w:r>
          </w:p>
        </w:tc>
      </w:tr>
      <w:tr w:rsidR="00E15527" w:rsidRPr="00E15527" w14:paraId="1314B5F5" w14:textId="79D11016" w:rsidTr="00CA7951">
        <w:trPr>
          <w:trHeight w:val="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C90BA" w14:textId="77777777" w:rsidR="00E15527" w:rsidRPr="00E15527" w:rsidRDefault="00E15527" w:rsidP="006A780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8ED04" w14:textId="77777777" w:rsidR="00E15527" w:rsidRPr="00E15527" w:rsidRDefault="00E15527" w:rsidP="006A78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CNIPHN681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31A52" w14:textId="6D8E1D5F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Not eligible: 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Not having relevant experience</w:t>
            </w:r>
          </w:p>
        </w:tc>
      </w:tr>
      <w:tr w:rsidR="00E15527" w:rsidRPr="00E15527" w14:paraId="5CFF97E5" w14:textId="48F59F38" w:rsidTr="00CA7951">
        <w:trPr>
          <w:trHeight w:val="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2351" w14:textId="77777777" w:rsidR="00E15527" w:rsidRPr="00E15527" w:rsidRDefault="00E15527" w:rsidP="006A780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88D74" w14:textId="77777777" w:rsidR="00E15527" w:rsidRPr="00E15527" w:rsidRDefault="00E15527" w:rsidP="006A78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CNIPHN682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A029C" w14:textId="579DAE2A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Not eligible: 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Duplicate application CNIPHN742</w:t>
            </w:r>
          </w:p>
        </w:tc>
      </w:tr>
      <w:tr w:rsidR="00E15527" w:rsidRPr="00E15527" w14:paraId="4DB887EA" w14:textId="5972D74A" w:rsidTr="00CA7951">
        <w:trPr>
          <w:trHeight w:val="5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0D13" w14:textId="77777777" w:rsidR="00E15527" w:rsidRPr="00E15527" w:rsidRDefault="00E15527" w:rsidP="006A780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9666C" w14:textId="77777777" w:rsidR="00E15527" w:rsidRPr="00E15527" w:rsidRDefault="00E15527" w:rsidP="006A78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CNIPHN684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09B3" w14:textId="5FCE022C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Not eligible: 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Insufficient relevant experience and OBC(NCL) not submitted</w:t>
            </w:r>
          </w:p>
        </w:tc>
      </w:tr>
      <w:tr w:rsidR="00E15527" w:rsidRPr="00E15527" w14:paraId="70EA1B45" w14:textId="6D12ED5E" w:rsidTr="00CA7951">
        <w:trPr>
          <w:trHeight w:val="5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FB9E" w14:textId="77777777" w:rsidR="00E15527" w:rsidRPr="00E15527" w:rsidRDefault="00E15527" w:rsidP="006A780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BAD8C" w14:textId="77777777" w:rsidR="00E15527" w:rsidRPr="00E15527" w:rsidRDefault="00E15527" w:rsidP="006A78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CNIPHN687</w:t>
            </w:r>
          </w:p>
        </w:tc>
        <w:tc>
          <w:tcPr>
            <w:tcW w:w="8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92B15" w14:textId="7929B213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Not eligible: 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Not having relevant experience</w:t>
            </w:r>
          </w:p>
        </w:tc>
      </w:tr>
      <w:tr w:rsidR="00E15527" w:rsidRPr="00E15527" w14:paraId="70450871" w14:textId="686688E3" w:rsidTr="00CA7951">
        <w:trPr>
          <w:trHeight w:val="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0AB2" w14:textId="77777777" w:rsidR="00E15527" w:rsidRPr="00E15527" w:rsidRDefault="00E15527" w:rsidP="006A780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2669" w14:textId="77777777" w:rsidR="00E15527" w:rsidRPr="00E15527" w:rsidRDefault="00E15527" w:rsidP="006A78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CNIPHN692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E5883" w14:textId="2C97D792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Not eligible: 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Not having relevant experience</w:t>
            </w:r>
          </w:p>
        </w:tc>
      </w:tr>
      <w:tr w:rsidR="00E15527" w:rsidRPr="00E15527" w14:paraId="746B033B" w14:textId="15B67096" w:rsidTr="00CA7951">
        <w:trPr>
          <w:trHeight w:val="5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1B8AF" w14:textId="77777777" w:rsidR="00E15527" w:rsidRPr="00E15527" w:rsidRDefault="00E15527" w:rsidP="006A780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6DF1F" w14:textId="77777777" w:rsidR="00E15527" w:rsidRPr="00E15527" w:rsidRDefault="00E15527" w:rsidP="006A78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CNIPHN698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D98D" w14:textId="103B0B67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Not eligible: 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Not having relevant experience</w:t>
            </w:r>
          </w:p>
        </w:tc>
      </w:tr>
      <w:tr w:rsidR="00E15527" w:rsidRPr="00E15527" w14:paraId="6D756EDD" w14:textId="7BEBAC64" w:rsidTr="00CA7951">
        <w:trPr>
          <w:trHeight w:val="5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7E160" w14:textId="77777777" w:rsidR="00E15527" w:rsidRPr="00E15527" w:rsidRDefault="00E15527" w:rsidP="006A780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EBED" w14:textId="77777777" w:rsidR="00E15527" w:rsidRPr="00E15527" w:rsidRDefault="00E15527" w:rsidP="006A78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CNIPHN702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850C" w14:textId="521053FD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Not having relevant experience</w:t>
            </w:r>
          </w:p>
        </w:tc>
      </w:tr>
      <w:tr w:rsidR="00E15527" w:rsidRPr="00E15527" w14:paraId="2DDD5DEB" w14:textId="3B99D5A2" w:rsidTr="00CA7951">
        <w:trPr>
          <w:trHeight w:val="5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B0234" w14:textId="77777777" w:rsidR="00E15527" w:rsidRPr="00E15527" w:rsidRDefault="00E15527" w:rsidP="006A780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24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070B7" w14:textId="77777777" w:rsidR="00E15527" w:rsidRPr="00E15527" w:rsidRDefault="00E15527" w:rsidP="006A78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CNIPHN711</w:t>
            </w:r>
          </w:p>
        </w:tc>
        <w:tc>
          <w:tcPr>
            <w:tcW w:w="8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56B24" w14:textId="749375F3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Not eligible: 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Not having relevant experience</w:t>
            </w:r>
          </w:p>
        </w:tc>
      </w:tr>
      <w:tr w:rsidR="00E15527" w:rsidRPr="00E15527" w14:paraId="6F516F60" w14:textId="400BFBE6" w:rsidTr="00CA7951">
        <w:trPr>
          <w:trHeight w:val="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8CAED" w14:textId="77777777" w:rsidR="00E15527" w:rsidRPr="00E15527" w:rsidRDefault="00E15527" w:rsidP="006A780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B5AB" w14:textId="77777777" w:rsidR="00E15527" w:rsidRPr="00E15527" w:rsidRDefault="00E15527" w:rsidP="006A78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CNIPHN726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B8CC2" w14:textId="68B93CDC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>latest valid OBC (NCL) certificate as per Government of India format” at the time of Test/Interview</w:t>
            </w:r>
          </w:p>
        </w:tc>
      </w:tr>
      <w:tr w:rsidR="00E15527" w:rsidRPr="00E15527" w14:paraId="3CED106B" w14:textId="69E3BF06" w:rsidTr="00CA7951">
        <w:trPr>
          <w:trHeight w:val="47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B9FA" w14:textId="77777777" w:rsidR="00E15527" w:rsidRPr="00E15527" w:rsidRDefault="00E15527" w:rsidP="006A780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D6849" w14:textId="77777777" w:rsidR="00E15527" w:rsidRPr="00E15527" w:rsidRDefault="00E15527" w:rsidP="006A78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CNIPHN727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42D22" w14:textId="6E33506A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>latest valid OBC (NCL) certificate as per Government of India format” and “NOC” at the time of Test/Interview</w:t>
            </w:r>
          </w:p>
        </w:tc>
      </w:tr>
      <w:tr w:rsidR="00E15527" w:rsidRPr="00E15527" w14:paraId="4C805EBE" w14:textId="43E45708" w:rsidTr="00CA7951">
        <w:trPr>
          <w:trHeight w:val="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BA406" w14:textId="77777777" w:rsidR="00E15527" w:rsidRPr="00E15527" w:rsidRDefault="00E15527" w:rsidP="00CB74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27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05B24" w14:textId="77777777" w:rsidR="00E15527" w:rsidRPr="00E15527" w:rsidRDefault="00E15527" w:rsidP="00CB748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CNIPHN733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B940A" w14:textId="77789785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: Not having relevant experience</w:t>
            </w:r>
          </w:p>
        </w:tc>
      </w:tr>
      <w:tr w:rsidR="00E15527" w:rsidRPr="00E15527" w14:paraId="0A0A4BBB" w14:textId="4D9B1E12" w:rsidTr="00CA7951">
        <w:trPr>
          <w:trHeight w:val="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F7650" w14:textId="77777777" w:rsidR="00E15527" w:rsidRPr="00E15527" w:rsidRDefault="00E15527" w:rsidP="00CB74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28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ACC5B" w14:textId="77777777" w:rsidR="00E15527" w:rsidRPr="00E15527" w:rsidRDefault="00E15527" w:rsidP="00CB748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CNIPHN734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D7B98" w14:textId="77D3B200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: Not having relevant experience</w:t>
            </w:r>
          </w:p>
        </w:tc>
      </w:tr>
      <w:tr w:rsidR="00E15527" w:rsidRPr="00E15527" w14:paraId="3C39EE3C" w14:textId="15DB5502" w:rsidTr="00CA7951">
        <w:trPr>
          <w:trHeight w:val="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80286" w14:textId="77777777" w:rsidR="00E15527" w:rsidRPr="00E15527" w:rsidRDefault="00E15527" w:rsidP="00CB74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5B45B" w14:textId="77777777" w:rsidR="00E15527" w:rsidRPr="00E15527" w:rsidRDefault="00E15527" w:rsidP="00CB748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CNIPHN738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8D897" w14:textId="33935152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Not having relevant experience</w:t>
            </w:r>
          </w:p>
        </w:tc>
      </w:tr>
      <w:tr w:rsidR="00E15527" w:rsidRPr="00E15527" w14:paraId="5AACCC20" w14:textId="5D79C86F" w:rsidTr="00CA7951">
        <w:trPr>
          <w:trHeight w:val="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55296" w14:textId="77777777" w:rsidR="00E15527" w:rsidRPr="00E15527" w:rsidRDefault="00E15527" w:rsidP="00CB74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EF5A" w14:textId="77777777" w:rsidR="00E15527" w:rsidRPr="00E15527" w:rsidRDefault="00E15527" w:rsidP="00CB748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CNIPHN739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B3147" w14:textId="1DCDEA7D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Not eligible: 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No experience certificate attached and not having relevant experience</w:t>
            </w:r>
          </w:p>
        </w:tc>
      </w:tr>
      <w:tr w:rsidR="00E15527" w:rsidRPr="00E15527" w14:paraId="6869BCA4" w14:textId="5C6E3A4C" w:rsidTr="00CA7951">
        <w:trPr>
          <w:trHeight w:val="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C8BC" w14:textId="77777777" w:rsidR="00E15527" w:rsidRPr="00E15527" w:rsidRDefault="00E15527" w:rsidP="00CB74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4975D" w14:textId="77777777" w:rsidR="00E15527" w:rsidRPr="00E15527" w:rsidRDefault="00E15527" w:rsidP="00CB748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CNIPHN742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F56B8" w14:textId="446F78A6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>latest valid OBC (NCL) certificate as per Government of India format” at the time of Test/Interview</w:t>
            </w:r>
          </w:p>
        </w:tc>
      </w:tr>
      <w:tr w:rsidR="00E15527" w:rsidRPr="00E15527" w14:paraId="0123EDE6" w14:textId="466E93E8" w:rsidTr="00CA7951">
        <w:trPr>
          <w:trHeight w:val="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CE19" w14:textId="77777777" w:rsidR="00E15527" w:rsidRPr="00E15527" w:rsidRDefault="00E15527" w:rsidP="00CB74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32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D6BD9" w14:textId="77777777" w:rsidR="00E15527" w:rsidRPr="00E15527" w:rsidRDefault="00E15527" w:rsidP="00CB748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CNIPHN749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CF490" w14:textId="386663EC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No experience from Govt./reputed organization</w:t>
            </w:r>
          </w:p>
        </w:tc>
      </w:tr>
      <w:tr w:rsidR="00E15527" w:rsidRPr="00E15527" w14:paraId="21152269" w14:textId="26AF0484" w:rsidTr="00CA7951">
        <w:trPr>
          <w:trHeight w:val="1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533D" w14:textId="77777777" w:rsidR="00E15527" w:rsidRPr="00E15527" w:rsidRDefault="00E15527" w:rsidP="00CB74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83E54" w14:textId="77777777" w:rsidR="00E15527" w:rsidRPr="00E15527" w:rsidRDefault="00E15527" w:rsidP="00CB748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CNIPHN750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D0B61" w14:textId="5856C7F8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No experience from Govt./reputed organization</w:t>
            </w:r>
          </w:p>
        </w:tc>
      </w:tr>
      <w:tr w:rsidR="00E15527" w:rsidRPr="00E15527" w14:paraId="7267CA53" w14:textId="5DBA5065" w:rsidTr="00CA7951">
        <w:trPr>
          <w:trHeight w:val="38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5CD71" w14:textId="77777777" w:rsidR="00E15527" w:rsidRPr="00E15527" w:rsidRDefault="00E15527" w:rsidP="00CB74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43D7" w14:textId="77777777" w:rsidR="00E15527" w:rsidRPr="00E15527" w:rsidRDefault="00E15527" w:rsidP="00CB748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CNIPHN752</w:t>
            </w:r>
          </w:p>
        </w:tc>
        <w:tc>
          <w:tcPr>
            <w:tcW w:w="8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B0975" w14:textId="4B84F325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Not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Insufficient relevant experience</w:t>
            </w:r>
          </w:p>
        </w:tc>
      </w:tr>
      <w:tr w:rsidR="00E15527" w:rsidRPr="00E15527" w14:paraId="3DA4EA80" w14:textId="6F96B461" w:rsidTr="00CA7951">
        <w:trPr>
          <w:trHeight w:val="11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B596" w14:textId="77777777" w:rsidR="00E15527" w:rsidRPr="00E15527" w:rsidRDefault="00E15527" w:rsidP="00CB74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35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7F077" w14:textId="77777777" w:rsidR="00E15527" w:rsidRPr="00E15527" w:rsidRDefault="00E15527" w:rsidP="00CB748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CNIPHN753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D624" w14:textId="20B6C4A9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Provisionally Eligible: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 xml:space="preserve"> Subject to submission of “</w:t>
            </w:r>
            <w:r w:rsidRPr="00E15527">
              <w:rPr>
                <w:rFonts w:ascii="Aptos Narrow" w:eastAsia="Times New Roman" w:hAnsi="Aptos Narrow" w:cs="Times New Roman"/>
                <w:bCs/>
                <w:color w:val="000000"/>
                <w:sz w:val="24"/>
                <w:szCs w:val="24"/>
              </w:rPr>
              <w:t>latest valid OBC (NCL) certificate as per Government of India format” at the time of Test/Interview</w:t>
            </w:r>
          </w:p>
        </w:tc>
      </w:tr>
      <w:tr w:rsidR="00E15527" w:rsidRPr="00E15527" w14:paraId="76487B22" w14:textId="332DE1F2" w:rsidTr="00CA7951">
        <w:trPr>
          <w:trHeight w:val="5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028B" w14:textId="77777777" w:rsidR="00E15527" w:rsidRPr="00E15527" w:rsidRDefault="00E15527" w:rsidP="00CB74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36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F9630" w14:textId="77777777" w:rsidR="00E15527" w:rsidRPr="00E15527" w:rsidRDefault="00E15527" w:rsidP="00CB748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CNIPHN754</w:t>
            </w:r>
          </w:p>
        </w:tc>
        <w:tc>
          <w:tcPr>
            <w:tcW w:w="8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1C39B" w14:textId="536A89BB" w:rsidR="00E15527" w:rsidRPr="00E15527" w:rsidRDefault="00E15527" w:rsidP="00F9266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</w:pPr>
            <w:r w:rsidRPr="00E1552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Eligible: </w:t>
            </w:r>
            <w:r w:rsidRPr="00E1552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bidi="hi-IN"/>
              </w:rPr>
              <w:t>Age relaxation as ex-serviceman allowed</w:t>
            </w:r>
          </w:p>
        </w:tc>
      </w:tr>
    </w:tbl>
    <w:p w14:paraId="054F21CB" w14:textId="4CE32C3A" w:rsidR="009116EF" w:rsidRPr="00354B4B" w:rsidRDefault="00CA7951" w:rsidP="007D50BD">
      <w:pPr>
        <w:pStyle w:val="BodyText"/>
        <w:ind w:right="292"/>
        <w:jc w:val="both"/>
        <w:rPr>
          <w:rFonts w:ascii="Aptos Narrow" w:hAnsi="Aptos Narrow" w:cs="Times New Roman"/>
          <w:sz w:val="24"/>
          <w:szCs w:val="24"/>
        </w:rPr>
      </w:pPr>
      <w:r w:rsidRPr="00354B4B">
        <w:rPr>
          <w:rFonts w:ascii="Aptos Narrow" w:hAnsi="Aptos Narrow" w:cs="Times New Roman"/>
          <w:sz w:val="24"/>
          <w:szCs w:val="24"/>
        </w:rPr>
        <w:t>This issued with the approval of the Competent Authority.</w:t>
      </w:r>
    </w:p>
    <w:p w14:paraId="0D3057A4" w14:textId="77777777" w:rsidR="00CA7951" w:rsidRDefault="00CA7951" w:rsidP="007D50BD">
      <w:pPr>
        <w:pStyle w:val="BodyText"/>
        <w:ind w:right="292"/>
        <w:jc w:val="both"/>
        <w:rPr>
          <w:rFonts w:ascii="Aptos Narrow" w:hAnsi="Aptos Narrow" w:cs="Times New Roman"/>
          <w:b/>
          <w:bCs/>
          <w:sz w:val="24"/>
          <w:szCs w:val="24"/>
          <w:u w:val="single"/>
        </w:rPr>
      </w:pPr>
    </w:p>
    <w:p w14:paraId="7A9D54FD" w14:textId="77777777" w:rsidR="00354B4B" w:rsidRDefault="00354B4B" w:rsidP="00354B4B">
      <w:pPr>
        <w:pStyle w:val="BodyText"/>
        <w:ind w:right="292"/>
        <w:jc w:val="right"/>
        <w:rPr>
          <w:rFonts w:ascii="Aptos Narrow" w:hAnsi="Aptos Narrow" w:cs="Times New Roman"/>
          <w:sz w:val="24"/>
          <w:szCs w:val="24"/>
          <w:u w:val="single"/>
        </w:rPr>
      </w:pPr>
    </w:p>
    <w:p w14:paraId="74A0A143" w14:textId="5AE76868" w:rsidR="00CA7951" w:rsidRPr="00354B4B" w:rsidRDefault="00CA7951" w:rsidP="00354B4B">
      <w:pPr>
        <w:pStyle w:val="BodyText"/>
        <w:ind w:right="292"/>
        <w:jc w:val="right"/>
        <w:rPr>
          <w:rFonts w:ascii="Aptos Narrow" w:hAnsi="Aptos Narrow" w:cs="Times New Roman"/>
          <w:sz w:val="24"/>
          <w:szCs w:val="24"/>
        </w:rPr>
      </w:pPr>
      <w:r w:rsidRPr="00354B4B">
        <w:rPr>
          <w:rFonts w:ascii="Aptos Narrow" w:hAnsi="Aptos Narrow" w:cs="Times New Roman"/>
          <w:sz w:val="24"/>
          <w:szCs w:val="24"/>
        </w:rPr>
        <w:t>(Dr. Abhishek Sahu)</w:t>
      </w:r>
    </w:p>
    <w:p w14:paraId="0B6BFED4" w14:textId="79582B61" w:rsidR="00CA7951" w:rsidRPr="00354B4B" w:rsidRDefault="00CA7951" w:rsidP="00354B4B">
      <w:pPr>
        <w:pStyle w:val="BodyText"/>
        <w:ind w:right="292"/>
        <w:jc w:val="right"/>
        <w:rPr>
          <w:rFonts w:ascii="Aptos Narrow" w:hAnsi="Aptos Narrow" w:cs="Times New Roman"/>
          <w:sz w:val="24"/>
          <w:szCs w:val="24"/>
        </w:rPr>
      </w:pPr>
      <w:r w:rsidRPr="00354B4B">
        <w:rPr>
          <w:rFonts w:ascii="Aptos Narrow" w:hAnsi="Aptos Narrow" w:cs="Times New Roman"/>
          <w:sz w:val="24"/>
          <w:szCs w:val="24"/>
        </w:rPr>
        <w:t>Registrar (I/C)</w:t>
      </w:r>
    </w:p>
    <w:sectPr w:rsidR="00CA7951" w:rsidRPr="00354B4B" w:rsidSect="00821C88">
      <w:footerReference w:type="default" r:id="rId8"/>
      <w:pgSz w:w="12240" w:h="15840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0AB6" w14:textId="77777777" w:rsidR="002B0A72" w:rsidRDefault="002B0A72" w:rsidP="00F92662">
      <w:pPr>
        <w:spacing w:after="0" w:line="240" w:lineRule="auto"/>
      </w:pPr>
      <w:r>
        <w:separator/>
      </w:r>
    </w:p>
  </w:endnote>
  <w:endnote w:type="continuationSeparator" w:id="0">
    <w:p w14:paraId="263A930E" w14:textId="77777777" w:rsidR="002B0A72" w:rsidRDefault="002B0A72" w:rsidP="00F9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5601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A5DCD9" w14:textId="0483B73A" w:rsidR="00F92662" w:rsidRDefault="00F926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5F187" w14:textId="77777777" w:rsidR="00F92662" w:rsidRDefault="00F92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03C8" w14:textId="77777777" w:rsidR="002B0A72" w:rsidRDefault="002B0A72" w:rsidP="00F92662">
      <w:pPr>
        <w:spacing w:after="0" w:line="240" w:lineRule="auto"/>
      </w:pPr>
      <w:r>
        <w:separator/>
      </w:r>
    </w:p>
  </w:footnote>
  <w:footnote w:type="continuationSeparator" w:id="0">
    <w:p w14:paraId="4A25FB3E" w14:textId="77777777" w:rsidR="002B0A72" w:rsidRDefault="002B0A72" w:rsidP="00F92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62A8"/>
    <w:multiLevelType w:val="hybridMultilevel"/>
    <w:tmpl w:val="FE4E91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317A"/>
    <w:multiLevelType w:val="hybridMultilevel"/>
    <w:tmpl w:val="6D8AC8C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7A69E1"/>
    <w:multiLevelType w:val="hybridMultilevel"/>
    <w:tmpl w:val="47001FEE"/>
    <w:lvl w:ilvl="0" w:tplc="797E3B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58A3"/>
    <w:multiLevelType w:val="hybridMultilevel"/>
    <w:tmpl w:val="9F120B3C"/>
    <w:lvl w:ilvl="0" w:tplc="722697D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881166">
    <w:abstractNumId w:val="1"/>
  </w:num>
  <w:num w:numId="2" w16cid:durableId="1007098737">
    <w:abstractNumId w:val="3"/>
  </w:num>
  <w:num w:numId="3" w16cid:durableId="2048602583">
    <w:abstractNumId w:val="2"/>
  </w:num>
  <w:num w:numId="4" w16cid:durableId="86613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630C7"/>
    <w:rsid w:val="00001976"/>
    <w:rsid w:val="0000610E"/>
    <w:rsid w:val="00010B58"/>
    <w:rsid w:val="00020BFD"/>
    <w:rsid w:val="000335B3"/>
    <w:rsid w:val="000369CF"/>
    <w:rsid w:val="00097E44"/>
    <w:rsid w:val="000A09C1"/>
    <w:rsid w:val="000D760A"/>
    <w:rsid w:val="000D7B4B"/>
    <w:rsid w:val="000E1AAD"/>
    <w:rsid w:val="001034EB"/>
    <w:rsid w:val="00106D1B"/>
    <w:rsid w:val="001A09E6"/>
    <w:rsid w:val="001A5FBA"/>
    <w:rsid w:val="001B4888"/>
    <w:rsid w:val="001D75B6"/>
    <w:rsid w:val="001D7ED2"/>
    <w:rsid w:val="001E7387"/>
    <w:rsid w:val="001E7712"/>
    <w:rsid w:val="001F145D"/>
    <w:rsid w:val="002631CA"/>
    <w:rsid w:val="0026456B"/>
    <w:rsid w:val="002671A2"/>
    <w:rsid w:val="0029423F"/>
    <w:rsid w:val="002A2CCA"/>
    <w:rsid w:val="002B0A72"/>
    <w:rsid w:val="002C0A13"/>
    <w:rsid w:val="002C1402"/>
    <w:rsid w:val="002D5AC7"/>
    <w:rsid w:val="002F3FEC"/>
    <w:rsid w:val="002F5365"/>
    <w:rsid w:val="00301D99"/>
    <w:rsid w:val="00354B4B"/>
    <w:rsid w:val="003630C7"/>
    <w:rsid w:val="00364DEB"/>
    <w:rsid w:val="00364EAA"/>
    <w:rsid w:val="003E24E3"/>
    <w:rsid w:val="003E5A03"/>
    <w:rsid w:val="003F5A20"/>
    <w:rsid w:val="003F7975"/>
    <w:rsid w:val="00411187"/>
    <w:rsid w:val="004142C0"/>
    <w:rsid w:val="0043373E"/>
    <w:rsid w:val="00433D6B"/>
    <w:rsid w:val="00477CB3"/>
    <w:rsid w:val="004869E9"/>
    <w:rsid w:val="004A3BDE"/>
    <w:rsid w:val="004A5CED"/>
    <w:rsid w:val="004B3FB1"/>
    <w:rsid w:val="004C5E41"/>
    <w:rsid w:val="004C7D73"/>
    <w:rsid w:val="00507BC8"/>
    <w:rsid w:val="00533BDA"/>
    <w:rsid w:val="00544380"/>
    <w:rsid w:val="00586DCB"/>
    <w:rsid w:val="00592F34"/>
    <w:rsid w:val="005B4501"/>
    <w:rsid w:val="005D49A7"/>
    <w:rsid w:val="005E42D5"/>
    <w:rsid w:val="005F4E1C"/>
    <w:rsid w:val="0061102A"/>
    <w:rsid w:val="00620A4D"/>
    <w:rsid w:val="00630552"/>
    <w:rsid w:val="00635155"/>
    <w:rsid w:val="00684149"/>
    <w:rsid w:val="00684876"/>
    <w:rsid w:val="006A1677"/>
    <w:rsid w:val="006A7806"/>
    <w:rsid w:val="006B1940"/>
    <w:rsid w:val="006B7F2E"/>
    <w:rsid w:val="006D47D0"/>
    <w:rsid w:val="006D522F"/>
    <w:rsid w:val="00702CDA"/>
    <w:rsid w:val="0071691B"/>
    <w:rsid w:val="00722F8B"/>
    <w:rsid w:val="007412FF"/>
    <w:rsid w:val="00754CFE"/>
    <w:rsid w:val="007550D5"/>
    <w:rsid w:val="00757D58"/>
    <w:rsid w:val="007645AE"/>
    <w:rsid w:val="00797896"/>
    <w:rsid w:val="007A03AE"/>
    <w:rsid w:val="007B4ABB"/>
    <w:rsid w:val="007D50BD"/>
    <w:rsid w:val="007D54EB"/>
    <w:rsid w:val="00821C88"/>
    <w:rsid w:val="00825356"/>
    <w:rsid w:val="008257A2"/>
    <w:rsid w:val="0085287C"/>
    <w:rsid w:val="00852FEC"/>
    <w:rsid w:val="00884A6E"/>
    <w:rsid w:val="00885399"/>
    <w:rsid w:val="009000A1"/>
    <w:rsid w:val="009116EF"/>
    <w:rsid w:val="00954678"/>
    <w:rsid w:val="00961E41"/>
    <w:rsid w:val="0097253B"/>
    <w:rsid w:val="00980699"/>
    <w:rsid w:val="009938B2"/>
    <w:rsid w:val="0099735A"/>
    <w:rsid w:val="009B1169"/>
    <w:rsid w:val="009B265E"/>
    <w:rsid w:val="009B5D2F"/>
    <w:rsid w:val="009D7010"/>
    <w:rsid w:val="009E4352"/>
    <w:rsid w:val="00A137FC"/>
    <w:rsid w:val="00A150D6"/>
    <w:rsid w:val="00A17A9A"/>
    <w:rsid w:val="00A401FA"/>
    <w:rsid w:val="00A53434"/>
    <w:rsid w:val="00AA2510"/>
    <w:rsid w:val="00AB4654"/>
    <w:rsid w:val="00AC3BA5"/>
    <w:rsid w:val="00AC7128"/>
    <w:rsid w:val="00AE41FB"/>
    <w:rsid w:val="00B00721"/>
    <w:rsid w:val="00B80FC6"/>
    <w:rsid w:val="00BA0073"/>
    <w:rsid w:val="00BA1EA8"/>
    <w:rsid w:val="00BB68AD"/>
    <w:rsid w:val="00BD70E0"/>
    <w:rsid w:val="00BF062E"/>
    <w:rsid w:val="00BF58D0"/>
    <w:rsid w:val="00C17C20"/>
    <w:rsid w:val="00C2060A"/>
    <w:rsid w:val="00C30196"/>
    <w:rsid w:val="00C33D81"/>
    <w:rsid w:val="00C655EF"/>
    <w:rsid w:val="00C673C6"/>
    <w:rsid w:val="00C75747"/>
    <w:rsid w:val="00C81E01"/>
    <w:rsid w:val="00C913C8"/>
    <w:rsid w:val="00C95FD4"/>
    <w:rsid w:val="00CA7951"/>
    <w:rsid w:val="00CB7480"/>
    <w:rsid w:val="00CD02C4"/>
    <w:rsid w:val="00CF0386"/>
    <w:rsid w:val="00CF473A"/>
    <w:rsid w:val="00D0711E"/>
    <w:rsid w:val="00D07246"/>
    <w:rsid w:val="00D0785B"/>
    <w:rsid w:val="00D1662E"/>
    <w:rsid w:val="00D1798E"/>
    <w:rsid w:val="00D24F83"/>
    <w:rsid w:val="00D36248"/>
    <w:rsid w:val="00D60B1D"/>
    <w:rsid w:val="00D675C4"/>
    <w:rsid w:val="00D8557E"/>
    <w:rsid w:val="00D860BB"/>
    <w:rsid w:val="00DA3805"/>
    <w:rsid w:val="00DA42EF"/>
    <w:rsid w:val="00DA72A3"/>
    <w:rsid w:val="00DB51A2"/>
    <w:rsid w:val="00DC0935"/>
    <w:rsid w:val="00DC097B"/>
    <w:rsid w:val="00DE1A31"/>
    <w:rsid w:val="00DE7807"/>
    <w:rsid w:val="00E15527"/>
    <w:rsid w:val="00E71FB6"/>
    <w:rsid w:val="00E852E3"/>
    <w:rsid w:val="00E97000"/>
    <w:rsid w:val="00E975D5"/>
    <w:rsid w:val="00E9776A"/>
    <w:rsid w:val="00EB5507"/>
    <w:rsid w:val="00F05C38"/>
    <w:rsid w:val="00F14C2D"/>
    <w:rsid w:val="00F2316E"/>
    <w:rsid w:val="00F262A9"/>
    <w:rsid w:val="00F5790F"/>
    <w:rsid w:val="00F63781"/>
    <w:rsid w:val="00F6394A"/>
    <w:rsid w:val="00F711B3"/>
    <w:rsid w:val="00F92662"/>
    <w:rsid w:val="00F97799"/>
    <w:rsid w:val="00FC7E23"/>
    <w:rsid w:val="00FD0A28"/>
    <w:rsid w:val="00FD6AAA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FEC46"/>
  <w15:chartTrackingRefBased/>
  <w15:docId w15:val="{FB08AD1D-4F23-4AC8-9D63-B561E350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E41"/>
    <w:rPr>
      <w:rFonts w:eastAsiaTheme="minorEastAsia"/>
      <w:kern w:val="0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0C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0C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0C7"/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0C7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0C7"/>
    <w:rPr>
      <w:rFonts w:eastAsiaTheme="majorEastAsia" w:cstheme="majorBidi"/>
      <w:color w:val="365F9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0C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0C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630C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0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3630C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3630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0C7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0C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0C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0C7"/>
    <w:rPr>
      <w:rFonts w:cs="Mang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0C7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C5E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C5E41"/>
    <w:rPr>
      <w:rFonts w:ascii="Calibri" w:eastAsia="Calibri" w:hAnsi="Calibri" w:cs="Calibri"/>
      <w:kern w:val="0"/>
      <w:sz w:val="18"/>
      <w:szCs w:val="18"/>
      <w:lang w:bidi="ar-SA"/>
      <w14:ligatures w14:val="none"/>
    </w:rPr>
  </w:style>
  <w:style w:type="table" w:styleId="TableGrid">
    <w:name w:val="Table Grid"/>
    <w:basedOn w:val="TableNormal"/>
    <w:uiPriority w:val="59"/>
    <w:rsid w:val="00364DEB"/>
    <w:pPr>
      <w:spacing w:after="0" w:line="240" w:lineRule="auto"/>
    </w:pPr>
    <w:rPr>
      <w:rFonts w:ascii="Arial" w:hAnsi="Arial" w:cs="Arial"/>
      <w:color w:val="222222"/>
      <w:kern w:val="0"/>
      <w:sz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364DE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92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662"/>
    <w:rPr>
      <w:rFonts w:eastAsiaTheme="minorEastAsia"/>
      <w:kern w:val="0"/>
      <w:szCs w:val="22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2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662"/>
    <w:rPr>
      <w:rFonts w:eastAsiaTheme="minorEastAsia"/>
      <w:kern w:val="0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NIPER Hajipur</dc:creator>
  <cp:keywords/>
  <dc:description/>
  <cp:lastModifiedBy>NIPER Hajipur</cp:lastModifiedBy>
  <cp:revision>160</cp:revision>
  <cp:lastPrinted>2025-09-01T04:12:00Z</cp:lastPrinted>
  <dcterms:created xsi:type="dcterms:W3CDTF">2025-08-25T06:24:00Z</dcterms:created>
  <dcterms:modified xsi:type="dcterms:W3CDTF">2025-09-01T04:15:00Z</dcterms:modified>
</cp:coreProperties>
</file>